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678E1" w14:textId="77777777" w:rsidR="004048B3" w:rsidRPr="002F796D" w:rsidRDefault="00EE384C" w:rsidP="00EE384C">
      <w:pPr>
        <w:rPr>
          <w:b/>
          <w:lang w:val="et-EE"/>
        </w:rPr>
      </w:pPr>
      <w:r w:rsidRPr="002F796D">
        <w:rPr>
          <w:b/>
          <w:lang w:val="et-EE"/>
        </w:rPr>
        <w:t>Tõendusmaterjalide kokkuvõte</w:t>
      </w:r>
    </w:p>
    <w:p w14:paraId="3A484CB8" w14:textId="77777777" w:rsidR="00EE384C" w:rsidRPr="002F796D" w:rsidRDefault="00EE384C" w:rsidP="00EE384C">
      <w:pPr>
        <w:rPr>
          <w:lang w:val="et-EE"/>
        </w:rPr>
      </w:pPr>
    </w:p>
    <w:p w14:paraId="19DC9A98" w14:textId="6FB4FA7E" w:rsidR="00EE384C" w:rsidRPr="002F796D" w:rsidRDefault="00EE384C" w:rsidP="00EE384C">
      <w:pPr>
        <w:rPr>
          <w:lang w:val="et-EE"/>
        </w:rPr>
      </w:pPr>
      <w:r w:rsidRPr="002F796D">
        <w:rPr>
          <w:b/>
          <w:lang w:val="et-EE"/>
        </w:rPr>
        <w:t xml:space="preserve">Küsimus </w:t>
      </w:r>
      <w:r w:rsidR="00A42BEE">
        <w:rPr>
          <w:b/>
          <w:lang w:val="et-EE"/>
        </w:rPr>
        <w:t>B4</w:t>
      </w:r>
      <w:bookmarkStart w:id="0" w:name="_GoBack"/>
      <w:bookmarkEnd w:id="0"/>
      <w:r w:rsidRPr="002F796D">
        <w:rPr>
          <w:lang w:val="et-EE"/>
        </w:rPr>
        <w:t>. Kas antiseptikumi (sh kaaliumpermanganaat ja vesinikperoksiid) vs füsioloogilise</w:t>
      </w:r>
      <w:r w:rsidR="00CF64E9">
        <w:rPr>
          <w:lang w:val="et-EE"/>
        </w:rPr>
        <w:t xml:space="preserve"> </w:t>
      </w:r>
      <w:r w:rsidRPr="002F796D">
        <w:rPr>
          <w:lang w:val="et-EE"/>
        </w:rPr>
        <w:t xml:space="preserve">lahuse vs puhta vee kasutamine patsiendi lamatishaavandi puhastamisel mõjutab haavandi paranemist (puhas ja </w:t>
      </w:r>
      <w:proofErr w:type="spellStart"/>
      <w:r w:rsidRPr="002F796D">
        <w:rPr>
          <w:lang w:val="et-EE"/>
        </w:rPr>
        <w:t>koloniseerunud</w:t>
      </w:r>
      <w:proofErr w:type="spellEnd"/>
      <w:r w:rsidRPr="002F796D">
        <w:rPr>
          <w:lang w:val="et-EE"/>
        </w:rPr>
        <w:t xml:space="preserve"> lamatishaavand)?</w:t>
      </w:r>
    </w:p>
    <w:p w14:paraId="3F237397" w14:textId="77777777" w:rsidR="00EE384C" w:rsidRPr="002F796D" w:rsidRDefault="00EE384C" w:rsidP="00EE384C">
      <w:pPr>
        <w:rPr>
          <w:lang w:val="et-EE"/>
        </w:rPr>
      </w:pPr>
    </w:p>
    <w:p w14:paraId="4E162E70" w14:textId="77777777" w:rsidR="00EE384C" w:rsidRPr="002F796D" w:rsidRDefault="00EE384C" w:rsidP="00EE384C">
      <w:pPr>
        <w:rPr>
          <w:lang w:val="et-EE"/>
        </w:rPr>
      </w:pPr>
      <w:r w:rsidRPr="002F796D">
        <w:rPr>
          <w:b/>
          <w:lang w:val="et-EE"/>
        </w:rPr>
        <w:t>Tulemusnäitajad:</w:t>
      </w:r>
      <w:r w:rsidRPr="002F796D">
        <w:rPr>
          <w:lang w:val="et-EE"/>
        </w:rPr>
        <w:t xml:space="preserve"> Lamatishaavandi täielik paranemine, lamatishaavandi paranemise </w:t>
      </w:r>
    </w:p>
    <w:p w14:paraId="44005C93" w14:textId="77777777" w:rsidR="00EE384C" w:rsidRPr="002F796D" w:rsidRDefault="00EE384C" w:rsidP="00B661A4">
      <w:pPr>
        <w:rPr>
          <w:lang w:val="et-EE"/>
        </w:rPr>
      </w:pPr>
      <w:r w:rsidRPr="002F796D">
        <w:rPr>
          <w:lang w:val="et-EE"/>
        </w:rPr>
        <w:t xml:space="preserve">kestus, lamatishaavandi mõõtmete vähenemine, valu, lamatishaavandi taasteke, kahjud </w:t>
      </w:r>
    </w:p>
    <w:p w14:paraId="5CEC3DBB" w14:textId="77777777" w:rsidR="00EE384C" w:rsidRPr="002F796D" w:rsidRDefault="00EE384C" w:rsidP="00EE384C">
      <w:pPr>
        <w:rPr>
          <w:lang w:val="et-EE"/>
        </w:rPr>
      </w:pPr>
      <w:r w:rsidRPr="002F796D">
        <w:rPr>
          <w:lang w:val="et-EE"/>
        </w:rPr>
        <w:t xml:space="preserve">(ravitüsistused, dermatoloogilised tüsistused, verejooks, infektsioon), sepsise ennetamine, </w:t>
      </w:r>
    </w:p>
    <w:p w14:paraId="6E090FF7" w14:textId="77777777" w:rsidR="00EE384C" w:rsidRPr="002F796D" w:rsidRDefault="00EE384C" w:rsidP="00EE384C">
      <w:pPr>
        <w:rPr>
          <w:lang w:val="et-EE"/>
        </w:rPr>
      </w:pPr>
      <w:proofErr w:type="spellStart"/>
      <w:r w:rsidRPr="002F796D">
        <w:rPr>
          <w:lang w:val="et-EE"/>
        </w:rPr>
        <w:t>osteomüeliidi</w:t>
      </w:r>
      <w:proofErr w:type="spellEnd"/>
      <w:r w:rsidRPr="002F796D">
        <w:rPr>
          <w:lang w:val="et-EE"/>
        </w:rPr>
        <w:t xml:space="preserve"> ennetamine.</w:t>
      </w:r>
    </w:p>
    <w:p w14:paraId="6CB6592F" w14:textId="77777777" w:rsidR="00343380" w:rsidRPr="002F796D" w:rsidRDefault="00343380" w:rsidP="00EE384C">
      <w:pPr>
        <w:rPr>
          <w:lang w:val="et-EE"/>
        </w:rPr>
      </w:pPr>
    </w:p>
    <w:p w14:paraId="429BADBB" w14:textId="77777777" w:rsidR="00AF6239" w:rsidRPr="00992182" w:rsidRDefault="00343380" w:rsidP="00194B90">
      <w:pPr>
        <w:rPr>
          <w:b/>
          <w:lang w:val="et-EE"/>
        </w:rPr>
      </w:pPr>
      <w:r w:rsidRPr="00992182">
        <w:rPr>
          <w:b/>
          <w:lang w:val="et-EE"/>
        </w:rPr>
        <w:t>Kokkuvõte</w:t>
      </w:r>
      <w:r w:rsidR="00AF6239" w:rsidRPr="00992182">
        <w:rPr>
          <w:b/>
          <w:lang w:val="et-EE"/>
        </w:rPr>
        <w:t xml:space="preserve"> </w:t>
      </w:r>
    </w:p>
    <w:p w14:paraId="1254C7B2" w14:textId="5E4F328C" w:rsidR="000D0AC9" w:rsidRPr="005C69C0" w:rsidRDefault="009761A4" w:rsidP="005C69C0">
      <w:pPr>
        <w:rPr>
          <w:rFonts w:cs="Times New Roman"/>
          <w:color w:val="333333"/>
          <w:sz w:val="20"/>
          <w:szCs w:val="20"/>
          <w:lang w:val="et-EE"/>
        </w:rPr>
      </w:pPr>
      <w:r w:rsidRPr="0006405D">
        <w:t xml:space="preserve">Metaanalüüsiid uuritaval teemal puuduvad. </w:t>
      </w:r>
      <w:r w:rsidR="005C69C0" w:rsidRPr="0006405D">
        <w:t>Cochrane lamatishaavandite ravi süstemaatilise ülevaate põhjal o</w:t>
      </w:r>
      <w:r w:rsidR="009F65CB" w:rsidRPr="0006405D">
        <w:t xml:space="preserve">n </w:t>
      </w:r>
      <w:r w:rsidRPr="0006405D">
        <w:t xml:space="preserve">kolme </w:t>
      </w:r>
      <w:r w:rsidR="0006405D" w:rsidRPr="0006405D">
        <w:t xml:space="preserve">väga madala kvaliteediga </w:t>
      </w:r>
      <w:r w:rsidRPr="0006405D">
        <w:t>randomiseeritud</w:t>
      </w:r>
      <w:r>
        <w:t xml:space="preserve"> kontrolluuringu põhjal võimalik ütelda, et </w:t>
      </w:r>
      <w:r w:rsidR="009F65CB" w:rsidRPr="00E504D0">
        <w:t xml:space="preserve"> </w:t>
      </w:r>
    </w:p>
    <w:p w14:paraId="62D0704B" w14:textId="3FBC1BA8" w:rsidR="009F65CB" w:rsidRPr="00194B90" w:rsidRDefault="009F65CB" w:rsidP="00ED0763">
      <w:pPr>
        <w:pStyle w:val="ListParagraph"/>
        <w:rPr>
          <w:rFonts w:cs="Times New Roman"/>
          <w:color w:val="333333"/>
          <w:sz w:val="20"/>
          <w:szCs w:val="20"/>
        </w:rPr>
      </w:pPr>
      <w:r w:rsidRPr="00E504D0">
        <w:t>lamatishaavandite</w:t>
      </w:r>
      <w:r w:rsidRPr="00194B90">
        <w:t xml:space="preserve"> puhastamisel </w:t>
      </w:r>
      <w:proofErr w:type="spellStart"/>
      <w:r w:rsidRPr="00194B90">
        <w:t>Aloe</w:t>
      </w:r>
      <w:proofErr w:type="spellEnd"/>
      <w:r w:rsidRPr="00194B90">
        <w:t xml:space="preserve"> </w:t>
      </w:r>
      <w:proofErr w:type="spellStart"/>
      <w:r w:rsidRPr="00194B90">
        <w:t>verat</w:t>
      </w:r>
      <w:proofErr w:type="spellEnd"/>
      <w:r w:rsidRPr="00194B90">
        <w:t xml:space="preserve">, hõbekloriidi, </w:t>
      </w:r>
      <w:proofErr w:type="spellStart"/>
      <w:r w:rsidRPr="00194B90">
        <w:t>detsüülrühma</w:t>
      </w:r>
      <w:proofErr w:type="spellEnd"/>
      <w:r w:rsidRPr="00194B90">
        <w:t xml:space="preserve"> </w:t>
      </w:r>
      <w:proofErr w:type="spellStart"/>
      <w:r w:rsidRPr="00194B90">
        <w:t>glükosiidi</w:t>
      </w:r>
      <w:proofErr w:type="spellEnd"/>
      <w:r w:rsidRPr="00194B90">
        <w:t xml:space="preserve"> (</w:t>
      </w:r>
      <w:proofErr w:type="spellStart"/>
      <w:r w:rsidRPr="00194B90">
        <w:t>Vulnopur</w:t>
      </w:r>
      <w:proofErr w:type="spellEnd"/>
      <w:r w:rsidRPr="00194B90">
        <w:t xml:space="preserve">) sisaldava haavaloputusvahendi (füsioloogilise lahuse </w:t>
      </w:r>
      <w:proofErr w:type="spellStart"/>
      <w:r w:rsidRPr="00194B90">
        <w:t>sprei</w:t>
      </w:r>
      <w:proofErr w:type="spellEnd"/>
      <w:r w:rsidRPr="00194B90">
        <w:t>) kasutamine on haava paranemisprotsessi seisukohalt tõhusam võrreldes tavalise füsioloogilise lahusega</w:t>
      </w:r>
      <w:r w:rsidR="00132542">
        <w:t xml:space="preserve"> </w:t>
      </w:r>
    </w:p>
    <w:p w14:paraId="4EE87929" w14:textId="0AE68AA4" w:rsidR="009F65CB" w:rsidRPr="00ED0763" w:rsidRDefault="009F65CB" w:rsidP="00ED0763">
      <w:pPr>
        <w:pStyle w:val="ListParagraph"/>
      </w:pPr>
      <w:r w:rsidRPr="00ED0763">
        <w:t>pulseeriva vooluna haava puhastus suurendab tõenäosust, et haavandi mõõtmed vähenevad kiiremini</w:t>
      </w:r>
    </w:p>
    <w:p w14:paraId="4917C7D7" w14:textId="70E84460" w:rsidR="000D0AC9" w:rsidRPr="005C69C0" w:rsidRDefault="009F65CB" w:rsidP="00ED0763">
      <w:pPr>
        <w:pStyle w:val="ListParagraph"/>
        <w:rPr>
          <w:rFonts w:cs="Times New Roman"/>
          <w:color w:val="333333"/>
          <w:sz w:val="20"/>
          <w:szCs w:val="20"/>
        </w:rPr>
      </w:pPr>
      <w:r w:rsidRPr="00194B90">
        <w:t xml:space="preserve">lamatishaavandite tervenemise aspektist ei ole vahet kas puhastamisel kasutatakse füsioloogilist lahust või kraani vett </w:t>
      </w:r>
    </w:p>
    <w:p w14:paraId="6E991B25" w14:textId="77777777" w:rsidR="005C69C0" w:rsidRPr="005C69C0" w:rsidRDefault="005C69C0" w:rsidP="005C69C0">
      <w:pPr>
        <w:rPr>
          <w:rFonts w:cs="Times New Roman"/>
          <w:color w:val="333333"/>
          <w:sz w:val="20"/>
          <w:szCs w:val="20"/>
        </w:rPr>
      </w:pPr>
    </w:p>
    <w:p w14:paraId="4B0AEAC0" w14:textId="77777777" w:rsidR="00343380" w:rsidRPr="002F796D" w:rsidRDefault="00343380" w:rsidP="005B0BA7">
      <w:pPr>
        <w:pBdr>
          <w:top w:val="single" w:sz="12" w:space="1" w:color="auto"/>
          <w:left w:val="single" w:sz="12" w:space="4" w:color="auto"/>
          <w:bottom w:val="single" w:sz="12" w:space="1" w:color="auto"/>
          <w:right w:val="single" w:sz="12" w:space="4" w:color="auto"/>
        </w:pBdr>
        <w:rPr>
          <w:lang w:val="et-EE"/>
        </w:rPr>
      </w:pPr>
    </w:p>
    <w:p w14:paraId="7CDC996B" w14:textId="77777777" w:rsidR="00343380" w:rsidRPr="002F796D" w:rsidRDefault="00343380" w:rsidP="005B0BA7">
      <w:pPr>
        <w:pBdr>
          <w:top w:val="single" w:sz="12" w:space="1" w:color="auto"/>
          <w:left w:val="single" w:sz="12" w:space="4" w:color="auto"/>
          <w:bottom w:val="single" w:sz="12" w:space="1" w:color="auto"/>
          <w:right w:val="single" w:sz="12" w:space="4" w:color="auto"/>
        </w:pBdr>
        <w:rPr>
          <w:b/>
          <w:lang w:val="et-EE"/>
        </w:rPr>
      </w:pPr>
      <w:r w:rsidRPr="002F796D">
        <w:rPr>
          <w:b/>
          <w:lang w:val="et-EE"/>
        </w:rPr>
        <w:t>Süstemaatilised ülevaated</w:t>
      </w:r>
    </w:p>
    <w:p w14:paraId="028FD120" w14:textId="3BE72D09" w:rsidR="0094031E" w:rsidRPr="002F796D" w:rsidRDefault="000D0AC9" w:rsidP="005B0BA7">
      <w:pPr>
        <w:pBdr>
          <w:top w:val="single" w:sz="12" w:space="1" w:color="auto"/>
          <w:left w:val="single" w:sz="12" w:space="4" w:color="auto"/>
          <w:bottom w:val="single" w:sz="12" w:space="1" w:color="auto"/>
          <w:right w:val="single" w:sz="12" w:space="4" w:color="auto"/>
        </w:pBdr>
        <w:rPr>
          <w:sz w:val="18"/>
          <w:szCs w:val="18"/>
          <w:lang w:val="et-EE"/>
        </w:rPr>
      </w:pPr>
      <w:r>
        <w:rPr>
          <w:sz w:val="18"/>
          <w:szCs w:val="18"/>
          <w:lang w:val="et-EE"/>
        </w:rPr>
        <w:t xml:space="preserve">1. </w:t>
      </w:r>
      <w:r w:rsidR="0094031E" w:rsidRPr="002F796D">
        <w:rPr>
          <w:sz w:val="18"/>
          <w:szCs w:val="18"/>
          <w:lang w:val="et-EE"/>
        </w:rPr>
        <w:t xml:space="preserve">Moore ZEH, </w:t>
      </w:r>
      <w:proofErr w:type="spellStart"/>
      <w:r w:rsidR="0094031E" w:rsidRPr="002F796D">
        <w:rPr>
          <w:sz w:val="18"/>
          <w:szCs w:val="18"/>
          <w:lang w:val="et-EE"/>
        </w:rPr>
        <w:t>Cowman</w:t>
      </w:r>
      <w:proofErr w:type="spellEnd"/>
      <w:r w:rsidR="0094031E" w:rsidRPr="002F796D">
        <w:rPr>
          <w:sz w:val="18"/>
          <w:szCs w:val="18"/>
          <w:lang w:val="et-EE"/>
        </w:rPr>
        <w:t xml:space="preserve"> S. </w:t>
      </w:r>
      <w:proofErr w:type="spellStart"/>
      <w:r w:rsidR="0094031E" w:rsidRPr="002F796D">
        <w:rPr>
          <w:sz w:val="18"/>
          <w:szCs w:val="18"/>
          <w:lang w:val="et-EE"/>
        </w:rPr>
        <w:t>Wound</w:t>
      </w:r>
      <w:proofErr w:type="spellEnd"/>
      <w:r w:rsidR="0094031E" w:rsidRPr="002F796D">
        <w:rPr>
          <w:sz w:val="18"/>
          <w:szCs w:val="18"/>
          <w:lang w:val="et-EE"/>
        </w:rPr>
        <w:t xml:space="preserve"> </w:t>
      </w:r>
      <w:proofErr w:type="spellStart"/>
      <w:r w:rsidR="0094031E" w:rsidRPr="002F796D">
        <w:rPr>
          <w:sz w:val="18"/>
          <w:szCs w:val="18"/>
          <w:lang w:val="et-EE"/>
        </w:rPr>
        <w:t>cleansing</w:t>
      </w:r>
      <w:proofErr w:type="spellEnd"/>
      <w:r w:rsidR="0094031E" w:rsidRPr="002F796D">
        <w:rPr>
          <w:sz w:val="18"/>
          <w:szCs w:val="18"/>
          <w:lang w:val="et-EE"/>
        </w:rPr>
        <w:t xml:space="preserve"> </w:t>
      </w:r>
      <w:proofErr w:type="spellStart"/>
      <w:r w:rsidR="0094031E" w:rsidRPr="002F796D">
        <w:rPr>
          <w:sz w:val="18"/>
          <w:szCs w:val="18"/>
          <w:lang w:val="et-EE"/>
        </w:rPr>
        <w:t>for</w:t>
      </w:r>
      <w:proofErr w:type="spellEnd"/>
      <w:r w:rsidR="0094031E" w:rsidRPr="002F796D">
        <w:rPr>
          <w:sz w:val="18"/>
          <w:szCs w:val="18"/>
          <w:lang w:val="et-EE"/>
        </w:rPr>
        <w:t xml:space="preserve"> </w:t>
      </w:r>
      <w:proofErr w:type="spellStart"/>
      <w:r w:rsidR="0094031E" w:rsidRPr="002F796D">
        <w:rPr>
          <w:sz w:val="18"/>
          <w:szCs w:val="18"/>
          <w:lang w:val="et-EE"/>
        </w:rPr>
        <w:t>pressure</w:t>
      </w:r>
      <w:proofErr w:type="spellEnd"/>
      <w:r w:rsidR="0094031E" w:rsidRPr="002F796D">
        <w:rPr>
          <w:sz w:val="18"/>
          <w:szCs w:val="18"/>
          <w:lang w:val="et-EE"/>
        </w:rPr>
        <w:t xml:space="preserve"> </w:t>
      </w:r>
      <w:proofErr w:type="spellStart"/>
      <w:r w:rsidR="0094031E" w:rsidRPr="002F796D">
        <w:rPr>
          <w:sz w:val="18"/>
          <w:szCs w:val="18"/>
          <w:lang w:val="et-EE"/>
        </w:rPr>
        <w:t>ulcers</w:t>
      </w:r>
      <w:proofErr w:type="spellEnd"/>
      <w:r w:rsidR="0094031E" w:rsidRPr="002F796D">
        <w:rPr>
          <w:sz w:val="18"/>
          <w:szCs w:val="18"/>
          <w:lang w:val="et-EE"/>
        </w:rPr>
        <w:t xml:space="preserve">. </w:t>
      </w:r>
      <w:proofErr w:type="spellStart"/>
      <w:r w:rsidR="0094031E" w:rsidRPr="002F796D">
        <w:rPr>
          <w:i/>
          <w:iCs/>
          <w:sz w:val="18"/>
          <w:szCs w:val="18"/>
          <w:lang w:val="et-EE"/>
        </w:rPr>
        <w:t>Cochrane</w:t>
      </w:r>
      <w:proofErr w:type="spellEnd"/>
      <w:r w:rsidR="0094031E" w:rsidRPr="002F796D">
        <w:rPr>
          <w:i/>
          <w:iCs/>
          <w:sz w:val="18"/>
          <w:szCs w:val="18"/>
          <w:lang w:val="et-EE"/>
        </w:rPr>
        <w:t xml:space="preserve"> </w:t>
      </w:r>
      <w:proofErr w:type="spellStart"/>
      <w:r w:rsidR="0094031E" w:rsidRPr="002F796D">
        <w:rPr>
          <w:i/>
          <w:iCs/>
          <w:sz w:val="18"/>
          <w:szCs w:val="18"/>
          <w:lang w:val="et-EE"/>
        </w:rPr>
        <w:t>Database</w:t>
      </w:r>
      <w:proofErr w:type="spellEnd"/>
      <w:r w:rsidR="0094031E" w:rsidRPr="002F796D">
        <w:rPr>
          <w:i/>
          <w:iCs/>
          <w:sz w:val="18"/>
          <w:szCs w:val="18"/>
          <w:lang w:val="et-EE"/>
        </w:rPr>
        <w:t xml:space="preserve"> of </w:t>
      </w:r>
      <w:proofErr w:type="spellStart"/>
      <w:r w:rsidR="0094031E" w:rsidRPr="002F796D">
        <w:rPr>
          <w:i/>
          <w:iCs/>
          <w:sz w:val="18"/>
          <w:szCs w:val="18"/>
          <w:lang w:val="et-EE"/>
        </w:rPr>
        <w:t>Systematic</w:t>
      </w:r>
      <w:proofErr w:type="spellEnd"/>
      <w:r w:rsidR="0094031E" w:rsidRPr="002F796D">
        <w:rPr>
          <w:i/>
          <w:iCs/>
          <w:sz w:val="18"/>
          <w:szCs w:val="18"/>
          <w:lang w:val="et-EE"/>
        </w:rPr>
        <w:t xml:space="preserve"> </w:t>
      </w:r>
      <w:proofErr w:type="spellStart"/>
      <w:r w:rsidR="0094031E" w:rsidRPr="002F796D">
        <w:rPr>
          <w:i/>
          <w:iCs/>
          <w:sz w:val="18"/>
          <w:szCs w:val="18"/>
          <w:lang w:val="et-EE"/>
        </w:rPr>
        <w:t>Reviews</w:t>
      </w:r>
      <w:proofErr w:type="spellEnd"/>
      <w:r w:rsidR="0094031E" w:rsidRPr="002F796D">
        <w:rPr>
          <w:i/>
          <w:iCs/>
          <w:sz w:val="18"/>
          <w:szCs w:val="18"/>
          <w:lang w:val="et-EE"/>
        </w:rPr>
        <w:t xml:space="preserve"> </w:t>
      </w:r>
      <w:r w:rsidR="0094031E" w:rsidRPr="002F796D">
        <w:rPr>
          <w:sz w:val="18"/>
          <w:szCs w:val="18"/>
          <w:lang w:val="et-EE"/>
        </w:rPr>
        <w:t xml:space="preserve">2013, </w:t>
      </w:r>
      <w:proofErr w:type="spellStart"/>
      <w:r w:rsidR="0094031E" w:rsidRPr="002F796D">
        <w:rPr>
          <w:sz w:val="18"/>
          <w:szCs w:val="18"/>
          <w:lang w:val="et-EE"/>
        </w:rPr>
        <w:t>Issue</w:t>
      </w:r>
      <w:proofErr w:type="spellEnd"/>
      <w:r w:rsidR="0094031E" w:rsidRPr="002F796D">
        <w:rPr>
          <w:sz w:val="18"/>
          <w:szCs w:val="18"/>
          <w:lang w:val="et-EE"/>
        </w:rPr>
        <w:t xml:space="preserve"> 3. Art. No.: CD004983. DOI: 10.1002/14651858.CD004983.pub3.</w:t>
      </w:r>
    </w:p>
    <w:p w14:paraId="3C1D7AF6" w14:textId="52030409" w:rsidR="0094031E" w:rsidRPr="002F796D" w:rsidRDefault="0094031E" w:rsidP="005B0BA7">
      <w:pPr>
        <w:pBdr>
          <w:top w:val="single" w:sz="12" w:space="1" w:color="auto"/>
          <w:left w:val="single" w:sz="12" w:space="4" w:color="auto"/>
          <w:bottom w:val="single" w:sz="12" w:space="1" w:color="auto"/>
          <w:right w:val="single" w:sz="12" w:space="4" w:color="auto"/>
        </w:pBdr>
        <w:rPr>
          <w:lang w:val="et-EE"/>
        </w:rPr>
      </w:pPr>
      <w:proofErr w:type="spellStart"/>
      <w:r w:rsidRPr="002F796D">
        <w:rPr>
          <w:lang w:val="et-EE"/>
        </w:rPr>
        <w:t>Searched</w:t>
      </w:r>
      <w:proofErr w:type="spellEnd"/>
      <w:r w:rsidRPr="002F796D">
        <w:rPr>
          <w:lang w:val="et-EE"/>
        </w:rPr>
        <w:t xml:space="preserve"> </w:t>
      </w:r>
      <w:proofErr w:type="spellStart"/>
      <w:r w:rsidRPr="002F796D">
        <w:rPr>
          <w:lang w:val="et-EE"/>
        </w:rPr>
        <w:t>the</w:t>
      </w:r>
      <w:proofErr w:type="spellEnd"/>
      <w:r w:rsidRPr="002F796D">
        <w:rPr>
          <w:lang w:val="et-EE"/>
        </w:rPr>
        <w:t xml:space="preserve"> </w:t>
      </w:r>
      <w:proofErr w:type="spellStart"/>
      <w:r w:rsidRPr="002F796D">
        <w:rPr>
          <w:lang w:val="et-EE"/>
        </w:rPr>
        <w:t>Cochrane</w:t>
      </w:r>
      <w:proofErr w:type="spellEnd"/>
      <w:r w:rsidRPr="002F796D">
        <w:rPr>
          <w:lang w:val="et-EE"/>
        </w:rPr>
        <w:t xml:space="preserve"> </w:t>
      </w:r>
      <w:proofErr w:type="spellStart"/>
      <w:r w:rsidRPr="002F796D">
        <w:rPr>
          <w:lang w:val="et-EE"/>
        </w:rPr>
        <w:t>Wounds</w:t>
      </w:r>
      <w:proofErr w:type="spellEnd"/>
      <w:r w:rsidRPr="002F796D">
        <w:rPr>
          <w:lang w:val="et-EE"/>
        </w:rPr>
        <w:t xml:space="preserve"> </w:t>
      </w:r>
      <w:proofErr w:type="spellStart"/>
      <w:r w:rsidRPr="002F796D">
        <w:rPr>
          <w:lang w:val="et-EE"/>
        </w:rPr>
        <w:t>Group</w:t>
      </w:r>
      <w:proofErr w:type="spellEnd"/>
      <w:r w:rsidRPr="002F796D">
        <w:rPr>
          <w:lang w:val="et-EE"/>
        </w:rPr>
        <w:t xml:space="preserve"> </w:t>
      </w:r>
      <w:proofErr w:type="spellStart"/>
      <w:r w:rsidRPr="002F796D">
        <w:rPr>
          <w:lang w:val="et-EE"/>
        </w:rPr>
        <w:t>Specialised</w:t>
      </w:r>
      <w:proofErr w:type="spellEnd"/>
      <w:r w:rsidRPr="002F796D">
        <w:rPr>
          <w:lang w:val="et-EE"/>
        </w:rPr>
        <w:t xml:space="preserve"> Register (</w:t>
      </w:r>
      <w:proofErr w:type="spellStart"/>
      <w:r w:rsidRPr="002F796D">
        <w:rPr>
          <w:lang w:val="et-EE"/>
        </w:rPr>
        <w:t>searched</w:t>
      </w:r>
      <w:proofErr w:type="spellEnd"/>
      <w:r w:rsidRPr="002F796D">
        <w:rPr>
          <w:lang w:val="et-EE"/>
        </w:rPr>
        <w:t xml:space="preserve"> 3 </w:t>
      </w:r>
      <w:proofErr w:type="spellStart"/>
      <w:r w:rsidRPr="002F796D">
        <w:rPr>
          <w:lang w:val="et-EE"/>
        </w:rPr>
        <w:t>January</w:t>
      </w:r>
      <w:proofErr w:type="spellEnd"/>
      <w:r w:rsidRPr="002F796D">
        <w:rPr>
          <w:lang w:val="et-EE"/>
        </w:rPr>
        <w:t xml:space="preserve"> 2013); </w:t>
      </w:r>
      <w:proofErr w:type="spellStart"/>
      <w:r w:rsidRPr="002F796D">
        <w:rPr>
          <w:lang w:val="et-EE"/>
        </w:rPr>
        <w:t>The</w:t>
      </w:r>
      <w:proofErr w:type="spellEnd"/>
      <w:r w:rsidRPr="002F796D">
        <w:rPr>
          <w:lang w:val="et-EE"/>
        </w:rPr>
        <w:t xml:space="preserve"> </w:t>
      </w:r>
      <w:proofErr w:type="spellStart"/>
      <w:r w:rsidRPr="002F796D">
        <w:rPr>
          <w:lang w:val="et-EE"/>
        </w:rPr>
        <w:t>Cochrane</w:t>
      </w:r>
      <w:proofErr w:type="spellEnd"/>
      <w:r w:rsidRPr="002F796D">
        <w:rPr>
          <w:lang w:val="et-EE"/>
        </w:rPr>
        <w:t xml:space="preserve"> </w:t>
      </w:r>
      <w:proofErr w:type="spellStart"/>
      <w:r w:rsidRPr="002F796D">
        <w:rPr>
          <w:lang w:val="et-EE"/>
        </w:rPr>
        <w:t>Central</w:t>
      </w:r>
      <w:proofErr w:type="spellEnd"/>
      <w:r w:rsidRPr="002F796D">
        <w:rPr>
          <w:lang w:val="et-EE"/>
        </w:rPr>
        <w:t xml:space="preserve"> Register of </w:t>
      </w:r>
      <w:proofErr w:type="spellStart"/>
      <w:r w:rsidRPr="002F796D">
        <w:rPr>
          <w:lang w:val="et-EE"/>
        </w:rPr>
        <w:t>Controlled</w:t>
      </w:r>
      <w:proofErr w:type="spellEnd"/>
      <w:r w:rsidRPr="002F796D">
        <w:rPr>
          <w:lang w:val="et-EE"/>
        </w:rPr>
        <w:t xml:space="preserve"> </w:t>
      </w:r>
      <w:proofErr w:type="spellStart"/>
      <w:r w:rsidRPr="002F796D">
        <w:rPr>
          <w:lang w:val="et-EE"/>
        </w:rPr>
        <w:t>Trials</w:t>
      </w:r>
      <w:proofErr w:type="spellEnd"/>
      <w:r w:rsidRPr="002F796D">
        <w:rPr>
          <w:lang w:val="et-EE"/>
        </w:rPr>
        <w:t xml:space="preserve"> (CENTRAL) (</w:t>
      </w:r>
      <w:proofErr w:type="spellStart"/>
      <w:r w:rsidRPr="002F796D">
        <w:rPr>
          <w:i/>
          <w:iCs/>
          <w:lang w:val="et-EE"/>
        </w:rPr>
        <w:t>The</w:t>
      </w:r>
      <w:proofErr w:type="spellEnd"/>
      <w:r w:rsidRPr="002F796D">
        <w:rPr>
          <w:i/>
          <w:iCs/>
          <w:lang w:val="et-EE"/>
        </w:rPr>
        <w:t xml:space="preserve"> </w:t>
      </w:r>
      <w:proofErr w:type="spellStart"/>
      <w:r w:rsidRPr="002F796D">
        <w:rPr>
          <w:i/>
          <w:iCs/>
          <w:lang w:val="et-EE"/>
        </w:rPr>
        <w:t>Cochrane</w:t>
      </w:r>
      <w:proofErr w:type="spellEnd"/>
      <w:r w:rsidRPr="002F796D">
        <w:rPr>
          <w:i/>
          <w:iCs/>
          <w:lang w:val="et-EE"/>
        </w:rPr>
        <w:t xml:space="preserve"> </w:t>
      </w:r>
      <w:proofErr w:type="spellStart"/>
      <w:r w:rsidRPr="002F796D">
        <w:rPr>
          <w:i/>
          <w:iCs/>
          <w:lang w:val="et-EE"/>
        </w:rPr>
        <w:t>Library</w:t>
      </w:r>
      <w:proofErr w:type="spellEnd"/>
      <w:r w:rsidRPr="002F796D">
        <w:rPr>
          <w:i/>
          <w:iCs/>
          <w:lang w:val="et-EE"/>
        </w:rPr>
        <w:t xml:space="preserve"> </w:t>
      </w:r>
      <w:r w:rsidRPr="002F796D">
        <w:rPr>
          <w:lang w:val="et-EE"/>
        </w:rPr>
        <w:t xml:space="preserve">2012, </w:t>
      </w:r>
      <w:proofErr w:type="spellStart"/>
      <w:r w:rsidRPr="002F796D">
        <w:rPr>
          <w:lang w:val="et-EE"/>
        </w:rPr>
        <w:t>Issue</w:t>
      </w:r>
      <w:proofErr w:type="spellEnd"/>
      <w:r w:rsidRPr="002F796D">
        <w:rPr>
          <w:lang w:val="et-EE"/>
        </w:rPr>
        <w:t xml:space="preserve"> 12); </w:t>
      </w:r>
      <w:proofErr w:type="spellStart"/>
      <w:r w:rsidRPr="002F796D">
        <w:rPr>
          <w:lang w:val="et-EE"/>
        </w:rPr>
        <w:t>Ovid</w:t>
      </w:r>
      <w:proofErr w:type="spellEnd"/>
      <w:r w:rsidRPr="002F796D">
        <w:rPr>
          <w:lang w:val="et-EE"/>
        </w:rPr>
        <w:t xml:space="preserve"> MEDLINE (2010 </w:t>
      </w:r>
      <w:proofErr w:type="spellStart"/>
      <w:r w:rsidRPr="002F796D">
        <w:rPr>
          <w:lang w:val="et-EE"/>
        </w:rPr>
        <w:t>to</w:t>
      </w:r>
      <w:proofErr w:type="spellEnd"/>
      <w:r w:rsidRPr="002F796D">
        <w:rPr>
          <w:lang w:val="et-EE"/>
        </w:rPr>
        <w:t xml:space="preserve"> November </w:t>
      </w:r>
      <w:proofErr w:type="spellStart"/>
      <w:r w:rsidRPr="002F796D">
        <w:rPr>
          <w:lang w:val="et-EE"/>
        </w:rPr>
        <w:t>Week</w:t>
      </w:r>
      <w:proofErr w:type="spellEnd"/>
      <w:r w:rsidRPr="002F796D">
        <w:rPr>
          <w:lang w:val="et-EE"/>
        </w:rPr>
        <w:t xml:space="preserve"> 3 2012); </w:t>
      </w:r>
      <w:proofErr w:type="spellStart"/>
      <w:r w:rsidRPr="002F796D">
        <w:rPr>
          <w:lang w:val="et-EE"/>
        </w:rPr>
        <w:t>Ovid</w:t>
      </w:r>
      <w:proofErr w:type="spellEnd"/>
      <w:r w:rsidRPr="002F796D">
        <w:rPr>
          <w:lang w:val="et-EE"/>
        </w:rPr>
        <w:t xml:space="preserve"> MEDLINE (In-</w:t>
      </w:r>
      <w:proofErr w:type="spellStart"/>
      <w:r w:rsidRPr="002F796D">
        <w:rPr>
          <w:lang w:val="et-EE"/>
        </w:rPr>
        <w:t>Process</w:t>
      </w:r>
      <w:proofErr w:type="spellEnd"/>
      <w:r w:rsidRPr="002F796D">
        <w:rPr>
          <w:lang w:val="et-EE"/>
        </w:rPr>
        <w:t xml:space="preserve"> &amp; </w:t>
      </w:r>
      <w:proofErr w:type="spellStart"/>
      <w:r w:rsidRPr="002F796D">
        <w:rPr>
          <w:lang w:val="et-EE"/>
        </w:rPr>
        <w:t>Other</w:t>
      </w:r>
      <w:proofErr w:type="spellEnd"/>
      <w:r w:rsidRPr="002F796D">
        <w:rPr>
          <w:lang w:val="et-EE"/>
        </w:rPr>
        <w:t xml:space="preserve"> Non-</w:t>
      </w:r>
      <w:proofErr w:type="spellStart"/>
      <w:r w:rsidRPr="002F796D">
        <w:rPr>
          <w:lang w:val="et-EE"/>
        </w:rPr>
        <w:t>Indexed</w:t>
      </w:r>
      <w:proofErr w:type="spellEnd"/>
      <w:r w:rsidRPr="002F796D">
        <w:rPr>
          <w:lang w:val="et-EE"/>
        </w:rPr>
        <w:t xml:space="preserve"> </w:t>
      </w:r>
      <w:proofErr w:type="spellStart"/>
      <w:r w:rsidRPr="002F796D">
        <w:rPr>
          <w:lang w:val="et-EE"/>
        </w:rPr>
        <w:t>Citations</w:t>
      </w:r>
      <w:proofErr w:type="spellEnd"/>
      <w:r w:rsidRPr="002F796D">
        <w:rPr>
          <w:lang w:val="et-EE"/>
        </w:rPr>
        <w:t xml:space="preserve"> </w:t>
      </w:r>
      <w:proofErr w:type="spellStart"/>
      <w:r w:rsidRPr="002F796D">
        <w:rPr>
          <w:lang w:val="et-EE"/>
        </w:rPr>
        <w:t>December</w:t>
      </w:r>
      <w:proofErr w:type="spellEnd"/>
      <w:r w:rsidRPr="002F796D">
        <w:rPr>
          <w:lang w:val="et-EE"/>
        </w:rPr>
        <w:t xml:space="preserve"> 31, 2012); </w:t>
      </w:r>
      <w:proofErr w:type="spellStart"/>
      <w:r w:rsidRPr="002F796D">
        <w:rPr>
          <w:lang w:val="et-EE"/>
        </w:rPr>
        <w:t>Ovid</w:t>
      </w:r>
      <w:proofErr w:type="spellEnd"/>
      <w:r w:rsidRPr="002F796D">
        <w:rPr>
          <w:lang w:val="et-EE"/>
        </w:rPr>
        <w:t xml:space="preserve"> EMBASE (2010 </w:t>
      </w:r>
      <w:proofErr w:type="spellStart"/>
      <w:r w:rsidRPr="002F796D">
        <w:rPr>
          <w:lang w:val="et-EE"/>
        </w:rPr>
        <w:t>to</w:t>
      </w:r>
      <w:proofErr w:type="spellEnd"/>
      <w:r w:rsidRPr="002F796D">
        <w:rPr>
          <w:lang w:val="et-EE"/>
        </w:rPr>
        <w:t xml:space="preserve"> 2012 </w:t>
      </w:r>
      <w:proofErr w:type="spellStart"/>
      <w:r w:rsidRPr="002F796D">
        <w:rPr>
          <w:lang w:val="et-EE"/>
        </w:rPr>
        <w:t>Week</w:t>
      </w:r>
      <w:proofErr w:type="spellEnd"/>
      <w:r w:rsidRPr="002F796D">
        <w:rPr>
          <w:lang w:val="et-EE"/>
        </w:rPr>
        <w:t xml:space="preserve"> 52); and EBSCO CINAHL (2010 </w:t>
      </w:r>
      <w:proofErr w:type="spellStart"/>
      <w:r w:rsidRPr="002F796D">
        <w:rPr>
          <w:lang w:val="et-EE"/>
        </w:rPr>
        <w:t>to</w:t>
      </w:r>
      <w:proofErr w:type="spellEnd"/>
      <w:r w:rsidRPr="002F796D">
        <w:rPr>
          <w:lang w:val="et-EE"/>
        </w:rPr>
        <w:t xml:space="preserve"> 21 </w:t>
      </w:r>
      <w:proofErr w:type="spellStart"/>
      <w:r w:rsidRPr="002F796D">
        <w:rPr>
          <w:lang w:val="et-EE"/>
        </w:rPr>
        <w:t>December</w:t>
      </w:r>
      <w:proofErr w:type="spellEnd"/>
      <w:r w:rsidRPr="002F796D">
        <w:rPr>
          <w:lang w:val="et-EE"/>
        </w:rPr>
        <w:t xml:space="preserve"> 2012).</w:t>
      </w:r>
    </w:p>
    <w:p w14:paraId="42EA269C" w14:textId="77777777" w:rsidR="005B0BA7" w:rsidRDefault="005B0BA7" w:rsidP="005B0BA7">
      <w:pPr>
        <w:pBdr>
          <w:top w:val="single" w:sz="12" w:space="1" w:color="auto"/>
          <w:left w:val="single" w:sz="12" w:space="4" w:color="auto"/>
          <w:bottom w:val="single" w:sz="12" w:space="1" w:color="auto"/>
          <w:right w:val="single" w:sz="12" w:space="4" w:color="auto"/>
        </w:pBdr>
        <w:rPr>
          <w:lang w:val="et-EE"/>
        </w:rPr>
      </w:pPr>
    </w:p>
    <w:p w14:paraId="7E8B33A4" w14:textId="4DDCF888" w:rsidR="00BD2693" w:rsidRPr="00B661A4" w:rsidRDefault="00BD2693" w:rsidP="005B0BA7">
      <w:pPr>
        <w:pBdr>
          <w:top w:val="single" w:sz="12" w:space="1" w:color="auto"/>
          <w:left w:val="single" w:sz="12" w:space="4" w:color="auto"/>
          <w:bottom w:val="single" w:sz="12" w:space="1" w:color="auto"/>
          <w:right w:val="single" w:sz="12" w:space="4" w:color="auto"/>
        </w:pBdr>
        <w:rPr>
          <w:rFonts w:cs="Times New Roman"/>
          <w:szCs w:val="22"/>
          <w:lang w:val="et-EE"/>
        </w:rPr>
      </w:pPr>
      <w:proofErr w:type="spellStart"/>
      <w:r w:rsidRPr="002F796D">
        <w:rPr>
          <w:lang w:val="et-EE"/>
        </w:rPr>
        <w:t>Cochrane</w:t>
      </w:r>
      <w:proofErr w:type="spellEnd"/>
      <w:r w:rsidRPr="002F796D">
        <w:rPr>
          <w:lang w:val="et-EE"/>
        </w:rPr>
        <w:t xml:space="preserve"> ülevaade põhineb kolmel</w:t>
      </w:r>
      <w:r w:rsidR="00637D8F" w:rsidRPr="002F796D">
        <w:rPr>
          <w:lang w:val="et-EE"/>
        </w:rPr>
        <w:t xml:space="preserve">, </w:t>
      </w:r>
      <w:r w:rsidR="002D742A" w:rsidRPr="002F796D">
        <w:rPr>
          <w:lang w:val="et-EE"/>
        </w:rPr>
        <w:t xml:space="preserve">väga </w:t>
      </w:r>
      <w:r w:rsidR="00637D8F" w:rsidRPr="002F796D">
        <w:rPr>
          <w:lang w:val="et-EE"/>
        </w:rPr>
        <w:t>madala kvaliteediga</w:t>
      </w:r>
      <w:r w:rsidRPr="002F796D">
        <w:rPr>
          <w:lang w:val="et-EE"/>
        </w:rPr>
        <w:t xml:space="preserve"> </w:t>
      </w:r>
      <w:proofErr w:type="spellStart"/>
      <w:r w:rsidRPr="002F796D">
        <w:rPr>
          <w:lang w:val="et-EE"/>
        </w:rPr>
        <w:t>randomiseeritud</w:t>
      </w:r>
      <w:proofErr w:type="spellEnd"/>
      <w:r w:rsidRPr="002F796D">
        <w:rPr>
          <w:lang w:val="et-EE"/>
        </w:rPr>
        <w:t xml:space="preserve"> kontrolluuringul</w:t>
      </w:r>
      <w:r w:rsidR="00637D8F" w:rsidRPr="002F796D">
        <w:rPr>
          <w:lang w:val="et-EE"/>
        </w:rPr>
        <w:t>, mille tulemustel ei saa väita, et üks haavaloputus vahend või meetod oleks teisest haava paranemisprotsessis tõhusam</w:t>
      </w:r>
      <w:r w:rsidRPr="002F796D">
        <w:rPr>
          <w:lang w:val="et-EE"/>
        </w:rPr>
        <w:t xml:space="preserve">. </w:t>
      </w:r>
    </w:p>
    <w:p w14:paraId="2BD7FD59" w14:textId="77777777" w:rsidR="005B0BA7" w:rsidRDefault="005B0BA7" w:rsidP="005B0BA7">
      <w:pPr>
        <w:pBdr>
          <w:top w:val="single" w:sz="12" w:space="1" w:color="auto"/>
          <w:left w:val="single" w:sz="12" w:space="4" w:color="auto"/>
          <w:bottom w:val="single" w:sz="12" w:space="1" w:color="auto"/>
          <w:right w:val="single" w:sz="12" w:space="4" w:color="auto"/>
        </w:pBdr>
        <w:rPr>
          <w:rFonts w:cs="Times New Roman"/>
          <w:szCs w:val="22"/>
          <w:lang w:val="et-EE"/>
        </w:rPr>
      </w:pPr>
    </w:p>
    <w:p w14:paraId="422C8BBA" w14:textId="62C473E2" w:rsidR="00D43B52" w:rsidRPr="00B661A4" w:rsidRDefault="002C2573" w:rsidP="005B0BA7">
      <w:pPr>
        <w:pBdr>
          <w:top w:val="single" w:sz="12" w:space="1" w:color="auto"/>
          <w:left w:val="single" w:sz="12" w:space="4" w:color="auto"/>
          <w:bottom w:val="single" w:sz="12" w:space="1" w:color="auto"/>
          <w:right w:val="single" w:sz="12" w:space="4" w:color="auto"/>
        </w:pBdr>
        <w:rPr>
          <w:rFonts w:cs="Times New Roman"/>
          <w:szCs w:val="22"/>
          <w:lang w:val="et-EE"/>
        </w:rPr>
      </w:pPr>
      <w:r w:rsidRPr="00B661A4">
        <w:rPr>
          <w:rFonts w:cs="Times New Roman"/>
          <w:szCs w:val="22"/>
          <w:lang w:val="et-EE"/>
        </w:rPr>
        <w:t>L</w:t>
      </w:r>
      <w:r w:rsidR="009C4E41" w:rsidRPr="00B661A4">
        <w:rPr>
          <w:rFonts w:cs="Times New Roman"/>
          <w:szCs w:val="22"/>
          <w:lang w:val="et-EE"/>
        </w:rPr>
        <w:t>eiti, et l</w:t>
      </w:r>
      <w:r w:rsidRPr="00B661A4">
        <w:rPr>
          <w:rFonts w:cs="Times New Roman"/>
          <w:szCs w:val="22"/>
          <w:lang w:val="et-EE"/>
        </w:rPr>
        <w:t xml:space="preserve">amatishaavandite puhastamisel </w:t>
      </w:r>
      <w:proofErr w:type="spellStart"/>
      <w:r w:rsidRPr="00B661A4">
        <w:rPr>
          <w:rFonts w:cs="Times New Roman"/>
          <w:szCs w:val="22"/>
          <w:lang w:val="et-EE"/>
        </w:rPr>
        <w:t>Aloe</w:t>
      </w:r>
      <w:proofErr w:type="spellEnd"/>
      <w:r w:rsidRPr="00B661A4">
        <w:rPr>
          <w:rFonts w:cs="Times New Roman"/>
          <w:szCs w:val="22"/>
          <w:lang w:val="et-EE"/>
        </w:rPr>
        <w:t xml:space="preserve"> </w:t>
      </w:r>
      <w:proofErr w:type="spellStart"/>
      <w:r w:rsidRPr="00B661A4">
        <w:rPr>
          <w:rFonts w:cs="Times New Roman"/>
          <w:szCs w:val="22"/>
          <w:lang w:val="et-EE"/>
        </w:rPr>
        <w:t>verat</w:t>
      </w:r>
      <w:proofErr w:type="spellEnd"/>
      <w:r w:rsidRPr="00B661A4">
        <w:rPr>
          <w:rFonts w:cs="Times New Roman"/>
          <w:szCs w:val="22"/>
          <w:lang w:val="et-EE"/>
        </w:rPr>
        <w:t xml:space="preserve">, hõbekloriidi, </w:t>
      </w:r>
      <w:proofErr w:type="spellStart"/>
      <w:r w:rsidRPr="00B661A4">
        <w:rPr>
          <w:rFonts w:cs="Times New Roman"/>
          <w:szCs w:val="22"/>
          <w:lang w:val="et-EE"/>
        </w:rPr>
        <w:t>detsüülrühma</w:t>
      </w:r>
      <w:proofErr w:type="spellEnd"/>
      <w:r w:rsidRPr="00B661A4">
        <w:rPr>
          <w:rFonts w:cs="Times New Roman"/>
          <w:szCs w:val="22"/>
          <w:lang w:val="et-EE"/>
        </w:rPr>
        <w:t xml:space="preserve"> </w:t>
      </w:r>
      <w:proofErr w:type="spellStart"/>
      <w:r w:rsidRPr="00B661A4">
        <w:rPr>
          <w:rFonts w:cs="Times New Roman"/>
          <w:szCs w:val="22"/>
          <w:lang w:val="et-EE"/>
        </w:rPr>
        <w:t>glükosiidi</w:t>
      </w:r>
      <w:proofErr w:type="spellEnd"/>
      <w:r w:rsidRPr="00B661A4">
        <w:rPr>
          <w:rFonts w:cs="Times New Roman"/>
          <w:szCs w:val="22"/>
          <w:lang w:val="et-EE"/>
        </w:rPr>
        <w:t xml:space="preserve"> (</w:t>
      </w:r>
      <w:proofErr w:type="spellStart"/>
      <w:r w:rsidRPr="00B661A4">
        <w:rPr>
          <w:rFonts w:cs="Times New Roman"/>
          <w:szCs w:val="22"/>
          <w:lang w:val="et-EE"/>
        </w:rPr>
        <w:t>Vulnopur</w:t>
      </w:r>
      <w:proofErr w:type="spellEnd"/>
      <w:r w:rsidRPr="00B661A4">
        <w:rPr>
          <w:rFonts w:cs="Times New Roman"/>
          <w:szCs w:val="22"/>
          <w:lang w:val="et-EE"/>
        </w:rPr>
        <w:t>) sisaldava haavaloputusvahendi</w:t>
      </w:r>
      <w:r w:rsidR="00D43B52" w:rsidRPr="00B661A4">
        <w:rPr>
          <w:rFonts w:cs="Times New Roman"/>
          <w:szCs w:val="22"/>
          <w:lang w:val="et-EE"/>
        </w:rPr>
        <w:t xml:space="preserve"> (füsioloogilise lahuse </w:t>
      </w:r>
      <w:proofErr w:type="spellStart"/>
      <w:r w:rsidR="00D43B52" w:rsidRPr="00B661A4">
        <w:rPr>
          <w:rFonts w:cs="Times New Roman"/>
          <w:szCs w:val="22"/>
          <w:lang w:val="et-EE"/>
        </w:rPr>
        <w:t>sprei</w:t>
      </w:r>
      <w:proofErr w:type="spellEnd"/>
      <w:r w:rsidR="00D43B52" w:rsidRPr="00B661A4">
        <w:rPr>
          <w:rFonts w:cs="Times New Roman"/>
          <w:szCs w:val="22"/>
          <w:lang w:val="et-EE"/>
        </w:rPr>
        <w:t>)</w:t>
      </w:r>
      <w:r w:rsidRPr="00B661A4">
        <w:rPr>
          <w:rFonts w:cs="Times New Roman"/>
          <w:szCs w:val="22"/>
          <w:lang w:val="et-EE"/>
        </w:rPr>
        <w:t xml:space="preserve"> kasutam</w:t>
      </w:r>
      <w:r w:rsidR="009C4E41" w:rsidRPr="00B661A4">
        <w:rPr>
          <w:rFonts w:cs="Times New Roman"/>
          <w:szCs w:val="22"/>
          <w:lang w:val="et-EE"/>
        </w:rPr>
        <w:t>ine on haava paranemisprotsessi seisukohalt</w:t>
      </w:r>
      <w:r w:rsidRPr="00B661A4">
        <w:rPr>
          <w:rFonts w:cs="Times New Roman"/>
          <w:szCs w:val="22"/>
          <w:lang w:val="et-EE"/>
        </w:rPr>
        <w:t xml:space="preserve"> tõhusam </w:t>
      </w:r>
      <w:r w:rsidR="00D43B52" w:rsidRPr="00B661A4">
        <w:rPr>
          <w:rFonts w:cs="Times New Roman"/>
          <w:szCs w:val="22"/>
          <w:lang w:val="et-EE"/>
        </w:rPr>
        <w:t xml:space="preserve">võrreldes tavalise </w:t>
      </w:r>
      <w:r w:rsidRPr="00B661A4">
        <w:rPr>
          <w:rFonts w:cs="Times New Roman"/>
          <w:szCs w:val="22"/>
          <w:lang w:val="et-EE"/>
        </w:rPr>
        <w:t>füsioloogilise lahusega</w:t>
      </w:r>
      <w:r w:rsidR="009C4E41" w:rsidRPr="00B661A4">
        <w:rPr>
          <w:rFonts w:cs="Times New Roman"/>
          <w:szCs w:val="22"/>
          <w:lang w:val="et-EE"/>
        </w:rPr>
        <w:t xml:space="preserve"> (N=133)</w:t>
      </w:r>
      <w:r w:rsidR="00EA0F4D" w:rsidRPr="00B661A4">
        <w:rPr>
          <w:rFonts w:cs="Times New Roman"/>
          <w:szCs w:val="22"/>
          <w:lang w:val="et-EE"/>
        </w:rPr>
        <w:t>(p=0,025)</w:t>
      </w:r>
      <w:r w:rsidR="009C4E41" w:rsidRPr="00B661A4">
        <w:rPr>
          <w:rFonts w:cs="Times New Roman"/>
          <w:szCs w:val="22"/>
          <w:lang w:val="et-EE"/>
        </w:rPr>
        <w:t xml:space="preserve"> (</w:t>
      </w:r>
      <w:proofErr w:type="spellStart"/>
      <w:r w:rsidR="009C4E41" w:rsidRPr="00B661A4">
        <w:rPr>
          <w:rFonts w:cs="Times New Roman"/>
          <w:color w:val="0000FF"/>
          <w:szCs w:val="22"/>
          <w:lang w:val="et-EE"/>
        </w:rPr>
        <w:t>Bellingeri</w:t>
      </w:r>
      <w:proofErr w:type="spellEnd"/>
      <w:r w:rsidR="009C4E41" w:rsidRPr="00B661A4">
        <w:rPr>
          <w:rFonts w:cs="Times New Roman"/>
          <w:color w:val="0000FF"/>
          <w:szCs w:val="22"/>
          <w:lang w:val="et-EE"/>
        </w:rPr>
        <w:t xml:space="preserve"> 2004</w:t>
      </w:r>
      <w:r w:rsidR="009C4E41" w:rsidRPr="00B661A4">
        <w:rPr>
          <w:rFonts w:cs="Times New Roman"/>
          <w:szCs w:val="22"/>
          <w:lang w:val="et-EE"/>
        </w:rPr>
        <w:t>)</w:t>
      </w:r>
      <w:r w:rsidRPr="00B661A4">
        <w:rPr>
          <w:rFonts w:cs="Times New Roman"/>
          <w:szCs w:val="22"/>
          <w:lang w:val="et-EE"/>
        </w:rPr>
        <w:t>.</w:t>
      </w:r>
      <w:r w:rsidR="00D43B52" w:rsidRPr="00B661A4">
        <w:rPr>
          <w:rFonts w:cs="Times New Roman"/>
          <w:szCs w:val="22"/>
          <w:lang w:val="et-EE"/>
        </w:rPr>
        <w:t xml:space="preserve"> </w:t>
      </w:r>
      <w:r w:rsidR="009F65CB" w:rsidRPr="00B661A4">
        <w:rPr>
          <w:rFonts w:cs="Times New Roman"/>
          <w:szCs w:val="22"/>
          <w:lang w:val="et-EE"/>
        </w:rPr>
        <w:t>Sa</w:t>
      </w:r>
      <w:r w:rsidR="00EA0F4D" w:rsidRPr="00B661A4">
        <w:rPr>
          <w:rFonts w:cs="Times New Roman"/>
          <w:szCs w:val="22"/>
          <w:lang w:val="et-EE"/>
        </w:rPr>
        <w:t>mas ei olnud kirjeldatud, mis meetodil loputust teostati ja milliseid haavasidemeid kasutati. Jälgimisperiood 14p.</w:t>
      </w:r>
    </w:p>
    <w:p w14:paraId="181F0E89" w14:textId="77777777" w:rsidR="005B0BA7" w:rsidRDefault="005B0BA7" w:rsidP="005B0BA7">
      <w:pPr>
        <w:pBdr>
          <w:top w:val="single" w:sz="12" w:space="1" w:color="auto"/>
          <w:left w:val="single" w:sz="12" w:space="4" w:color="auto"/>
          <w:bottom w:val="single" w:sz="12" w:space="1" w:color="auto"/>
          <w:right w:val="single" w:sz="12" w:space="4" w:color="auto"/>
        </w:pBdr>
        <w:rPr>
          <w:rFonts w:cs="Times New Roman"/>
          <w:szCs w:val="22"/>
          <w:lang w:val="et-EE"/>
        </w:rPr>
      </w:pPr>
    </w:p>
    <w:p w14:paraId="27C3F2CB" w14:textId="6B904950" w:rsidR="00D43B52" w:rsidRPr="00B661A4" w:rsidRDefault="00D43B52" w:rsidP="005B0BA7">
      <w:pPr>
        <w:pBdr>
          <w:top w:val="single" w:sz="12" w:space="1" w:color="auto"/>
          <w:left w:val="single" w:sz="12" w:space="4" w:color="auto"/>
          <w:bottom w:val="single" w:sz="12" w:space="1" w:color="auto"/>
          <w:right w:val="single" w:sz="12" w:space="4" w:color="auto"/>
        </w:pBdr>
        <w:rPr>
          <w:rFonts w:cs="Times New Roman"/>
          <w:szCs w:val="22"/>
          <w:lang w:val="et-EE"/>
        </w:rPr>
      </w:pPr>
      <w:r w:rsidRPr="00B661A4">
        <w:rPr>
          <w:rFonts w:cs="Times New Roman"/>
          <w:szCs w:val="22"/>
          <w:lang w:val="et-EE"/>
        </w:rPr>
        <w:t>Lisaks leiti ühes</w:t>
      </w:r>
      <w:r w:rsidR="002C2573" w:rsidRPr="00B661A4">
        <w:rPr>
          <w:rFonts w:cs="Times New Roman"/>
          <w:szCs w:val="22"/>
          <w:lang w:val="et-EE"/>
        </w:rPr>
        <w:t xml:space="preserve"> väikeses uuringus</w:t>
      </w:r>
      <w:r w:rsidR="00477F49" w:rsidRPr="00B661A4">
        <w:rPr>
          <w:rFonts w:cs="Times New Roman"/>
          <w:szCs w:val="22"/>
          <w:lang w:val="et-EE"/>
        </w:rPr>
        <w:t xml:space="preserve"> (N=28),</w:t>
      </w:r>
      <w:r w:rsidRPr="00B661A4">
        <w:rPr>
          <w:rFonts w:cs="Times New Roman"/>
          <w:szCs w:val="22"/>
          <w:lang w:val="et-EE"/>
        </w:rPr>
        <w:t xml:space="preserve"> et pulseeriva vooluna haava puhastus suurendab tõenäosust, et haavandi mõõtmed vähenevad</w:t>
      </w:r>
      <w:r w:rsidR="00477F49" w:rsidRPr="00B661A4">
        <w:rPr>
          <w:rFonts w:cs="Times New Roman"/>
          <w:szCs w:val="22"/>
          <w:lang w:val="et-EE"/>
        </w:rPr>
        <w:t xml:space="preserve"> </w:t>
      </w:r>
      <w:r w:rsidR="009C4E41" w:rsidRPr="00B661A4">
        <w:rPr>
          <w:rFonts w:cs="Times New Roman"/>
          <w:szCs w:val="22"/>
          <w:lang w:val="et-EE"/>
        </w:rPr>
        <w:t>(Ho 2012)</w:t>
      </w:r>
      <w:r w:rsidR="002C2573" w:rsidRPr="00B661A4">
        <w:rPr>
          <w:rFonts w:cs="Times New Roman"/>
          <w:szCs w:val="22"/>
          <w:lang w:val="et-EE"/>
        </w:rPr>
        <w:t xml:space="preserve">. </w:t>
      </w:r>
      <w:r w:rsidR="0090652B" w:rsidRPr="00B661A4">
        <w:rPr>
          <w:rFonts w:cs="Times New Roman"/>
          <w:szCs w:val="22"/>
          <w:lang w:val="et-EE"/>
        </w:rPr>
        <w:t>Jälgimisperiood 3 nädalat. Sekkumise rühmas oli keskmine haavandi mõõtude vähenemine -4.9 cm</w:t>
      </w:r>
      <w:r w:rsidR="0090652B" w:rsidRPr="00B661A4">
        <w:rPr>
          <w:rFonts w:cs="Times New Roman"/>
          <w:position w:val="8"/>
          <w:szCs w:val="22"/>
          <w:lang w:val="et-EE"/>
        </w:rPr>
        <w:t>3</w:t>
      </w:r>
      <w:r w:rsidR="0090652B" w:rsidRPr="00B661A4">
        <w:rPr>
          <w:rFonts w:cs="Times New Roman"/>
          <w:szCs w:val="22"/>
          <w:lang w:val="et-EE"/>
        </w:rPr>
        <w:t xml:space="preserve"> kui kontrollrühmas oli see -3.7 cm</w:t>
      </w:r>
      <w:r w:rsidR="0090652B" w:rsidRPr="00B661A4">
        <w:rPr>
          <w:rFonts w:cs="Times New Roman"/>
          <w:position w:val="8"/>
          <w:szCs w:val="22"/>
          <w:lang w:val="et-EE"/>
        </w:rPr>
        <w:t>3</w:t>
      </w:r>
      <w:r w:rsidR="0090652B" w:rsidRPr="00B661A4">
        <w:rPr>
          <w:rFonts w:cs="Times New Roman"/>
          <w:szCs w:val="22"/>
          <w:lang w:val="et-EE"/>
        </w:rPr>
        <w:t xml:space="preserve"> (MD -6.60, 95% CI -11.23 </w:t>
      </w:r>
      <w:proofErr w:type="spellStart"/>
      <w:r w:rsidR="0090652B" w:rsidRPr="00B661A4">
        <w:rPr>
          <w:rFonts w:cs="Times New Roman"/>
          <w:szCs w:val="22"/>
          <w:lang w:val="et-EE"/>
        </w:rPr>
        <w:t>to</w:t>
      </w:r>
      <w:proofErr w:type="spellEnd"/>
      <w:r w:rsidR="0090652B" w:rsidRPr="00B661A4">
        <w:rPr>
          <w:rFonts w:cs="Times New Roman"/>
          <w:szCs w:val="22"/>
          <w:lang w:val="et-EE"/>
        </w:rPr>
        <w:t xml:space="preserve"> -1.97). Samas sekkumis- ja kontrollrühma erinevuste ja uuritav</w:t>
      </w:r>
      <w:r w:rsidR="002F796D" w:rsidRPr="00B661A4">
        <w:rPr>
          <w:rFonts w:cs="Times New Roman"/>
          <w:szCs w:val="22"/>
          <w:lang w:val="et-EE"/>
        </w:rPr>
        <w:t>ate arvu tõttu, järeldusi ei tehta.</w:t>
      </w:r>
    </w:p>
    <w:p w14:paraId="7A7D5104" w14:textId="77777777" w:rsidR="005B0BA7" w:rsidRDefault="005B0BA7" w:rsidP="005B0BA7">
      <w:pPr>
        <w:pBdr>
          <w:top w:val="single" w:sz="12" w:space="1" w:color="auto"/>
          <w:left w:val="single" w:sz="12" w:space="4" w:color="auto"/>
          <w:bottom w:val="single" w:sz="12" w:space="1" w:color="auto"/>
          <w:right w:val="single" w:sz="12" w:space="4" w:color="auto"/>
        </w:pBdr>
        <w:rPr>
          <w:lang w:val="et-EE"/>
        </w:rPr>
      </w:pPr>
    </w:p>
    <w:p w14:paraId="4678E5D1" w14:textId="0E765920" w:rsidR="00FA0422" w:rsidRDefault="00D43B52" w:rsidP="005B0BA7">
      <w:pPr>
        <w:pBdr>
          <w:top w:val="single" w:sz="12" w:space="1" w:color="auto"/>
          <w:left w:val="single" w:sz="12" w:space="4" w:color="auto"/>
          <w:bottom w:val="single" w:sz="12" w:space="1" w:color="auto"/>
          <w:right w:val="single" w:sz="12" w:space="4" w:color="auto"/>
        </w:pBdr>
        <w:rPr>
          <w:lang w:val="et-EE"/>
        </w:rPr>
      </w:pPr>
      <w:r w:rsidRPr="002F796D">
        <w:rPr>
          <w:lang w:val="et-EE"/>
        </w:rPr>
        <w:t>Lamatis</w:t>
      </w:r>
      <w:r w:rsidR="009C4E41" w:rsidRPr="002F796D">
        <w:rPr>
          <w:lang w:val="et-EE"/>
        </w:rPr>
        <w:t>haavandi</w:t>
      </w:r>
      <w:r w:rsidRPr="002F796D">
        <w:rPr>
          <w:lang w:val="et-EE"/>
        </w:rPr>
        <w:t xml:space="preserve">te </w:t>
      </w:r>
      <w:r w:rsidR="009C4E41" w:rsidRPr="002F796D">
        <w:rPr>
          <w:lang w:val="et-EE"/>
        </w:rPr>
        <w:t>tervenemise aspektist ei leitud statistiliselt olulist</w:t>
      </w:r>
      <w:r w:rsidR="002C2573" w:rsidRPr="002F796D">
        <w:rPr>
          <w:lang w:val="et-EE"/>
        </w:rPr>
        <w:t xml:space="preserve"> erinevus</w:t>
      </w:r>
      <w:r w:rsidR="009C4E41" w:rsidRPr="002F796D">
        <w:rPr>
          <w:lang w:val="et-EE"/>
        </w:rPr>
        <w:t>t</w:t>
      </w:r>
      <w:r w:rsidRPr="002F796D">
        <w:rPr>
          <w:lang w:val="et-EE"/>
        </w:rPr>
        <w:t xml:space="preserve"> </w:t>
      </w:r>
      <w:r w:rsidR="009C4E41" w:rsidRPr="002F796D">
        <w:rPr>
          <w:lang w:val="et-EE"/>
        </w:rPr>
        <w:t>puhastamisel füsioloogilise lahuse ja kraani vee kasutamise vahel</w:t>
      </w:r>
      <w:r w:rsidR="00EA0F4D" w:rsidRPr="002F796D">
        <w:rPr>
          <w:lang w:val="et-EE"/>
        </w:rPr>
        <w:t xml:space="preserve"> (N=8) (</w:t>
      </w:r>
      <w:proofErr w:type="spellStart"/>
      <w:r w:rsidR="00EA0F4D" w:rsidRPr="002F796D">
        <w:rPr>
          <w:color w:val="0000FF"/>
          <w:lang w:val="et-EE"/>
        </w:rPr>
        <w:t>Griffiths</w:t>
      </w:r>
      <w:proofErr w:type="spellEnd"/>
      <w:r w:rsidR="00EA0F4D" w:rsidRPr="002F796D">
        <w:rPr>
          <w:color w:val="0000FF"/>
          <w:lang w:val="et-EE"/>
        </w:rPr>
        <w:t xml:space="preserve"> 2001</w:t>
      </w:r>
      <w:r w:rsidR="00EA0F4D" w:rsidRPr="002F796D">
        <w:rPr>
          <w:lang w:val="et-EE"/>
        </w:rPr>
        <w:t>)</w:t>
      </w:r>
      <w:r w:rsidR="002C2573" w:rsidRPr="002F796D">
        <w:rPr>
          <w:lang w:val="et-EE"/>
        </w:rPr>
        <w:t>.</w:t>
      </w:r>
      <w:r w:rsidR="00EC5BD4" w:rsidRPr="002F796D">
        <w:rPr>
          <w:lang w:val="et-EE"/>
        </w:rPr>
        <w:t xml:space="preserve"> </w:t>
      </w:r>
      <w:r w:rsidR="00EA0F4D" w:rsidRPr="002F796D">
        <w:rPr>
          <w:lang w:val="et-EE"/>
        </w:rPr>
        <w:t>Haava puhastamine mõlemas rühmas toimus sarnaselt. Haavasid niisutati soolalahuse või veega, mis oli toatemperatuuril 30 ml süstla ja 20 g kanüüli abil. Ümbritsev nahk kuiv</w:t>
      </w:r>
      <w:r w:rsidR="00C3207B" w:rsidRPr="002F796D">
        <w:rPr>
          <w:lang w:val="et-EE"/>
        </w:rPr>
        <w:t>atati</w:t>
      </w:r>
      <w:r w:rsidR="00EA0F4D" w:rsidRPr="002F796D">
        <w:rPr>
          <w:lang w:val="et-EE"/>
        </w:rPr>
        <w:t xml:space="preserve"> ja </w:t>
      </w:r>
      <w:r w:rsidR="00C3207B" w:rsidRPr="002F796D">
        <w:rPr>
          <w:lang w:val="et-EE"/>
        </w:rPr>
        <w:t xml:space="preserve">asetati </w:t>
      </w:r>
      <w:r w:rsidR="00C3207B" w:rsidRPr="002F796D">
        <w:rPr>
          <w:lang w:val="et-EE"/>
        </w:rPr>
        <w:lastRenderedPageBreak/>
        <w:t>puhas side (</w:t>
      </w:r>
      <w:proofErr w:type="spellStart"/>
      <w:r w:rsidR="00C3207B" w:rsidRPr="002F796D">
        <w:rPr>
          <w:lang w:val="et-EE"/>
        </w:rPr>
        <w:t>hüdrokolloide</w:t>
      </w:r>
      <w:proofErr w:type="spellEnd"/>
      <w:r w:rsidR="00C3207B" w:rsidRPr="002F796D">
        <w:rPr>
          <w:lang w:val="et-EE"/>
        </w:rPr>
        <w:t xml:space="preserve"> ja geele). Ei ole selge, </w:t>
      </w:r>
      <w:r w:rsidR="00EA0F4D" w:rsidRPr="002F796D">
        <w:rPr>
          <w:lang w:val="et-EE"/>
        </w:rPr>
        <w:t>kui tihti haava</w:t>
      </w:r>
      <w:r w:rsidR="00C3207B" w:rsidRPr="002F796D">
        <w:rPr>
          <w:lang w:val="et-EE"/>
        </w:rPr>
        <w:t>si</w:t>
      </w:r>
      <w:r w:rsidR="00EA0F4D" w:rsidRPr="002F796D">
        <w:rPr>
          <w:lang w:val="et-EE"/>
        </w:rPr>
        <w:t xml:space="preserve">d </w:t>
      </w:r>
      <w:r w:rsidR="00C3207B" w:rsidRPr="002F796D">
        <w:rPr>
          <w:lang w:val="et-EE"/>
        </w:rPr>
        <w:t>puhastati</w:t>
      </w:r>
      <w:r w:rsidR="00EA0F4D" w:rsidRPr="002F796D">
        <w:rPr>
          <w:lang w:val="et-EE"/>
        </w:rPr>
        <w:t>.</w:t>
      </w:r>
      <w:r w:rsidR="00C3207B" w:rsidRPr="002F796D">
        <w:rPr>
          <w:lang w:val="et-EE"/>
        </w:rPr>
        <w:t xml:space="preserve"> Osalejaid jälgiti 6 nädalat. Kolm haavandit, mida puhastati kraaniveega paranesid, seejuures füsioloogilise lahusega puhastatud haavadest ei paranenud täielikult ükski risk </w:t>
      </w:r>
      <w:proofErr w:type="spellStart"/>
      <w:r w:rsidR="00C3207B" w:rsidRPr="002F796D">
        <w:rPr>
          <w:lang w:val="et-EE"/>
        </w:rPr>
        <w:t>ratio</w:t>
      </w:r>
      <w:proofErr w:type="spellEnd"/>
      <w:r w:rsidR="00C3207B" w:rsidRPr="002F796D">
        <w:rPr>
          <w:lang w:val="et-EE"/>
        </w:rPr>
        <w:t xml:space="preserve"> RR</w:t>
      </w:r>
      <w:r w:rsidR="00FA0422" w:rsidRPr="002F796D">
        <w:rPr>
          <w:lang w:val="et-EE"/>
        </w:rPr>
        <w:t xml:space="preserve"> 3.00 (95% </w:t>
      </w:r>
      <w:r w:rsidR="00C3207B" w:rsidRPr="002F796D">
        <w:rPr>
          <w:lang w:val="et-EE"/>
        </w:rPr>
        <w:t>CI 0.21-</w:t>
      </w:r>
      <w:r w:rsidR="00FA0422" w:rsidRPr="002F796D">
        <w:rPr>
          <w:lang w:val="et-EE"/>
        </w:rPr>
        <w:t xml:space="preserve">41.89). </w:t>
      </w:r>
      <w:r w:rsidR="00C3207B" w:rsidRPr="002F796D">
        <w:rPr>
          <w:lang w:val="et-EE"/>
        </w:rPr>
        <w:t xml:space="preserve">Valimi suurus seevastu oli liiga väike, et võimaldaks teha järeldusi. </w:t>
      </w:r>
    </w:p>
    <w:p w14:paraId="47532B15" w14:textId="5EC6F62C" w:rsidR="000D0AC9" w:rsidRPr="002F796D" w:rsidRDefault="000D0AC9" w:rsidP="00EC5BD4">
      <w:pPr>
        <w:rPr>
          <w:lang w:val="et-EE"/>
        </w:rPr>
      </w:pPr>
    </w:p>
    <w:p w14:paraId="35F69DA0" w14:textId="77777777" w:rsidR="00343380" w:rsidRPr="002F796D" w:rsidRDefault="00343380" w:rsidP="00EE384C">
      <w:pPr>
        <w:rPr>
          <w:lang w:val="et-EE"/>
        </w:rPr>
      </w:pPr>
    </w:p>
    <w:p w14:paraId="5109D16D" w14:textId="77777777" w:rsidR="00343380" w:rsidRPr="002F796D" w:rsidRDefault="00343380" w:rsidP="00B661A4">
      <w:pPr>
        <w:pBdr>
          <w:top w:val="single" w:sz="12" w:space="1" w:color="auto"/>
          <w:left w:val="single" w:sz="12" w:space="4" w:color="auto"/>
          <w:bottom w:val="single" w:sz="12" w:space="1" w:color="auto"/>
          <w:right w:val="single" w:sz="12" w:space="4" w:color="auto"/>
        </w:pBdr>
        <w:rPr>
          <w:b/>
          <w:lang w:val="et-EE"/>
        </w:rPr>
      </w:pPr>
      <w:r w:rsidRPr="002F796D">
        <w:rPr>
          <w:b/>
          <w:lang w:val="et-EE"/>
        </w:rPr>
        <w:t>Ravijuhendid</w:t>
      </w:r>
    </w:p>
    <w:p w14:paraId="17A2B2A6" w14:textId="5F618618" w:rsidR="00343380" w:rsidRPr="002F796D" w:rsidRDefault="00343380" w:rsidP="00B661A4">
      <w:pPr>
        <w:pBdr>
          <w:top w:val="single" w:sz="12" w:space="1" w:color="auto"/>
          <w:left w:val="single" w:sz="12" w:space="4" w:color="auto"/>
          <w:bottom w:val="single" w:sz="12" w:space="1" w:color="auto"/>
          <w:right w:val="single" w:sz="12" w:space="4" w:color="auto"/>
        </w:pBdr>
        <w:rPr>
          <w:lang w:val="et-EE"/>
        </w:rPr>
      </w:pPr>
      <w:r w:rsidRPr="002F796D">
        <w:rPr>
          <w:i/>
          <w:lang w:val="et-EE"/>
        </w:rPr>
        <w:t>RNAO</w:t>
      </w:r>
      <w:r w:rsidRPr="002F796D">
        <w:rPr>
          <w:lang w:val="et-EE"/>
        </w:rPr>
        <w:t xml:space="preserve"> soovitab mitte kasut</w:t>
      </w:r>
      <w:r w:rsidR="0041763A" w:rsidRPr="002F796D">
        <w:rPr>
          <w:lang w:val="et-EE"/>
        </w:rPr>
        <w:t>ada haavandi puhastamiseks naha</w:t>
      </w:r>
      <w:r w:rsidR="006D224C" w:rsidRPr="002F796D">
        <w:rPr>
          <w:lang w:val="et-EE"/>
        </w:rPr>
        <w:t xml:space="preserve"> puhastamise </w:t>
      </w:r>
      <w:r w:rsidRPr="002F796D">
        <w:rPr>
          <w:lang w:val="et-EE"/>
        </w:rPr>
        <w:t xml:space="preserve">vahendid või antiseptilisi ained (nt </w:t>
      </w:r>
      <w:proofErr w:type="spellStart"/>
      <w:r w:rsidRPr="002F796D">
        <w:rPr>
          <w:lang w:val="et-EE"/>
        </w:rPr>
        <w:t>povidine</w:t>
      </w:r>
      <w:proofErr w:type="spellEnd"/>
      <w:r w:rsidRPr="002F796D">
        <w:rPr>
          <w:lang w:val="et-EE"/>
        </w:rPr>
        <w:t xml:space="preserve"> jood , </w:t>
      </w:r>
      <w:proofErr w:type="spellStart"/>
      <w:r w:rsidRPr="002F796D">
        <w:rPr>
          <w:lang w:val="et-EE"/>
        </w:rPr>
        <w:t>jodofoori</w:t>
      </w:r>
      <w:proofErr w:type="spellEnd"/>
      <w:r w:rsidRPr="002F796D">
        <w:rPr>
          <w:lang w:val="et-EE"/>
        </w:rPr>
        <w:t xml:space="preserve"> , </w:t>
      </w:r>
      <w:proofErr w:type="spellStart"/>
      <w:r w:rsidRPr="002F796D">
        <w:rPr>
          <w:lang w:val="et-EE"/>
        </w:rPr>
        <w:t>naatriumhüpokloriti</w:t>
      </w:r>
      <w:proofErr w:type="spellEnd"/>
      <w:r w:rsidRPr="002F796D">
        <w:rPr>
          <w:lang w:val="et-EE"/>
        </w:rPr>
        <w:t xml:space="preserve"> lahust, vesinikperoksiid, äädikhape). III Soovitab kasutada füsioloogilist lahust, Ringeri </w:t>
      </w:r>
      <w:proofErr w:type="spellStart"/>
      <w:r w:rsidRPr="002F796D">
        <w:rPr>
          <w:lang w:val="et-EE"/>
        </w:rPr>
        <w:t>laktaati</w:t>
      </w:r>
      <w:proofErr w:type="spellEnd"/>
      <w:r w:rsidRPr="002F796D">
        <w:rPr>
          <w:lang w:val="et-EE"/>
        </w:rPr>
        <w:t xml:space="preserve">, steriilset vett </w:t>
      </w:r>
      <w:r w:rsidR="006D224C" w:rsidRPr="002F796D">
        <w:rPr>
          <w:lang w:val="et-EE"/>
        </w:rPr>
        <w:t xml:space="preserve">või </w:t>
      </w:r>
      <w:proofErr w:type="spellStart"/>
      <w:r w:rsidR="006D224C" w:rsidRPr="002F796D">
        <w:rPr>
          <w:lang w:val="et-EE"/>
        </w:rPr>
        <w:t>mittetsütotoksilisi</w:t>
      </w:r>
      <w:proofErr w:type="spellEnd"/>
      <w:r w:rsidR="006D224C" w:rsidRPr="002F796D">
        <w:rPr>
          <w:lang w:val="et-EE"/>
        </w:rPr>
        <w:t xml:space="preserve"> haavapuhastus </w:t>
      </w:r>
      <w:proofErr w:type="spellStart"/>
      <w:r w:rsidR="006D224C" w:rsidRPr="002F796D">
        <w:rPr>
          <w:lang w:val="et-EE"/>
        </w:rPr>
        <w:t>vahendeid</w:t>
      </w:r>
      <w:r w:rsidRPr="002F796D">
        <w:rPr>
          <w:lang w:val="et-EE"/>
        </w:rPr>
        <w:t>.IV</w:t>
      </w:r>
      <w:proofErr w:type="spellEnd"/>
      <w:r w:rsidRPr="002F796D">
        <w:rPr>
          <w:lang w:val="et-EE"/>
        </w:rPr>
        <w:t xml:space="preserve"> Seejuures on oluline kasutatav puhastusvedelik soojendada vähemalt toatemperatuurini. III Haavandid peaks puhastama igal ravimi/ sideme vahetuse korral. IV</w:t>
      </w:r>
      <w:r w:rsidR="006D224C" w:rsidRPr="002F796D">
        <w:rPr>
          <w:lang w:val="et-EE"/>
        </w:rPr>
        <w:t xml:space="preserve"> Et bakterite vähendamine haava pinnalt oleks efektiivne peaks kasutama</w:t>
      </w:r>
      <w:r w:rsidRPr="002F796D">
        <w:rPr>
          <w:lang w:val="et-EE"/>
        </w:rPr>
        <w:t xml:space="preserve"> haava </w:t>
      </w:r>
      <w:r w:rsidR="006D224C" w:rsidRPr="002F796D">
        <w:rPr>
          <w:lang w:val="et-EE"/>
        </w:rPr>
        <w:t>loputamisel</w:t>
      </w:r>
      <w:r w:rsidRPr="002F796D">
        <w:rPr>
          <w:lang w:val="et-EE"/>
        </w:rPr>
        <w:t xml:space="preserve"> vähemalt 100-150 </w:t>
      </w:r>
      <w:r w:rsidR="006D224C" w:rsidRPr="002F796D">
        <w:rPr>
          <w:lang w:val="et-EE"/>
        </w:rPr>
        <w:t>ml</w:t>
      </w:r>
      <w:r w:rsidRPr="002F796D">
        <w:rPr>
          <w:lang w:val="et-EE"/>
        </w:rPr>
        <w:t xml:space="preserve"> </w:t>
      </w:r>
      <w:r w:rsidR="006D224C" w:rsidRPr="002F796D">
        <w:rPr>
          <w:lang w:val="et-EE"/>
        </w:rPr>
        <w:t>lahust</w:t>
      </w:r>
      <w:r w:rsidRPr="002F796D">
        <w:rPr>
          <w:lang w:val="et-EE"/>
        </w:rPr>
        <w:t>. IV</w:t>
      </w:r>
    </w:p>
    <w:p w14:paraId="19A27F91" w14:textId="2696BD96" w:rsidR="00343380" w:rsidRPr="002F796D" w:rsidRDefault="006D224C" w:rsidP="00B661A4">
      <w:pPr>
        <w:pBdr>
          <w:top w:val="single" w:sz="12" w:space="1" w:color="auto"/>
          <w:left w:val="single" w:sz="12" w:space="4" w:color="auto"/>
          <w:bottom w:val="single" w:sz="12" w:space="1" w:color="auto"/>
          <w:right w:val="single" w:sz="12" w:space="4" w:color="auto"/>
        </w:pBdr>
        <w:rPr>
          <w:lang w:val="et-EE"/>
        </w:rPr>
      </w:pPr>
      <w:r w:rsidRPr="002F796D">
        <w:rPr>
          <w:lang w:val="et-EE"/>
        </w:rPr>
        <w:t xml:space="preserve">Loputada haava piisavalt tugeva </w:t>
      </w:r>
      <w:proofErr w:type="spellStart"/>
      <w:r w:rsidRPr="002F796D">
        <w:rPr>
          <w:lang w:val="et-EE"/>
        </w:rPr>
        <w:t>survega,et</w:t>
      </w:r>
      <w:proofErr w:type="spellEnd"/>
      <w:r w:rsidR="00343380" w:rsidRPr="002F796D">
        <w:rPr>
          <w:lang w:val="et-EE"/>
        </w:rPr>
        <w:t xml:space="preserve"> </w:t>
      </w:r>
      <w:r w:rsidRPr="002F796D">
        <w:rPr>
          <w:lang w:val="et-EE"/>
        </w:rPr>
        <w:t>haav puhastuks,</w:t>
      </w:r>
      <w:r w:rsidR="00343380" w:rsidRPr="002F796D">
        <w:rPr>
          <w:lang w:val="et-EE"/>
        </w:rPr>
        <w:t xml:space="preserve"> põhjustamata</w:t>
      </w:r>
      <w:r w:rsidRPr="002F796D">
        <w:rPr>
          <w:lang w:val="et-EE"/>
        </w:rPr>
        <w:t xml:space="preserve"> seejuures </w:t>
      </w:r>
      <w:r w:rsidR="00CB55E3" w:rsidRPr="002F796D">
        <w:rPr>
          <w:lang w:val="et-EE"/>
        </w:rPr>
        <w:t xml:space="preserve">lisa </w:t>
      </w:r>
      <w:proofErr w:type="spellStart"/>
      <w:r w:rsidRPr="002F796D">
        <w:rPr>
          <w:lang w:val="et-EE"/>
        </w:rPr>
        <w:t>trauma</w:t>
      </w:r>
      <w:r w:rsidR="00CB55E3" w:rsidRPr="002F796D">
        <w:rPr>
          <w:lang w:val="et-EE"/>
        </w:rPr>
        <w:t>t.IIa</w:t>
      </w:r>
      <w:proofErr w:type="spellEnd"/>
      <w:r w:rsidR="00CB55E3" w:rsidRPr="002F796D">
        <w:rPr>
          <w:lang w:val="et-EE"/>
        </w:rPr>
        <w:t>.</w:t>
      </w:r>
    </w:p>
    <w:p w14:paraId="6810AF1C" w14:textId="77777777" w:rsidR="007B0823" w:rsidRPr="002F796D" w:rsidRDefault="00EB2EBE" w:rsidP="00B661A4">
      <w:pPr>
        <w:pBdr>
          <w:top w:val="single" w:sz="12" w:space="1" w:color="auto"/>
          <w:left w:val="single" w:sz="12" w:space="4" w:color="auto"/>
          <w:bottom w:val="single" w:sz="12" w:space="1" w:color="auto"/>
          <w:right w:val="single" w:sz="12" w:space="4" w:color="auto"/>
        </w:pBdr>
        <w:rPr>
          <w:lang w:val="et-EE"/>
        </w:rPr>
      </w:pPr>
      <w:r w:rsidRPr="002F796D">
        <w:rPr>
          <w:color w:val="1E1E1E"/>
          <w:lang w:val="et-EE"/>
        </w:rPr>
        <w:t xml:space="preserve">Samuti leiab </w:t>
      </w:r>
      <w:r w:rsidR="00A832B4" w:rsidRPr="002F796D">
        <w:rPr>
          <w:color w:val="1E1E1E"/>
          <w:lang w:val="et-EE"/>
        </w:rPr>
        <w:t xml:space="preserve">NICE töörühm, et </w:t>
      </w:r>
      <w:r w:rsidR="00A832B4" w:rsidRPr="002F796D">
        <w:rPr>
          <w:lang w:val="et-EE"/>
        </w:rPr>
        <w:t xml:space="preserve">igapäevaselt antiseptiliste või </w:t>
      </w:r>
      <w:proofErr w:type="spellStart"/>
      <w:r w:rsidR="00A832B4" w:rsidRPr="002F796D">
        <w:rPr>
          <w:lang w:val="et-EE"/>
        </w:rPr>
        <w:t>antimikroobsete</w:t>
      </w:r>
      <w:proofErr w:type="spellEnd"/>
      <w:r w:rsidR="00A832B4" w:rsidRPr="002F796D">
        <w:rPr>
          <w:lang w:val="et-EE"/>
        </w:rPr>
        <w:t xml:space="preserve"> ainete ka</w:t>
      </w:r>
      <w:r w:rsidRPr="002F796D">
        <w:rPr>
          <w:lang w:val="et-EE"/>
        </w:rPr>
        <w:t>sutamine lamatiste ravi</w:t>
      </w:r>
      <w:r w:rsidR="00A832B4" w:rsidRPr="002F796D">
        <w:rPr>
          <w:lang w:val="et-EE"/>
        </w:rPr>
        <w:t>s ei ole näidustatud.</w:t>
      </w:r>
      <w:r w:rsidR="007B0823" w:rsidRPr="002F796D">
        <w:rPr>
          <w:lang w:val="et-EE"/>
        </w:rPr>
        <w:t xml:space="preserve"> </w:t>
      </w:r>
    </w:p>
    <w:p w14:paraId="2E11F93F" w14:textId="631AB0EB" w:rsidR="00EB2EBE" w:rsidRPr="002F796D" w:rsidRDefault="007B0823" w:rsidP="00B661A4">
      <w:pPr>
        <w:pBdr>
          <w:top w:val="single" w:sz="12" w:space="1" w:color="auto"/>
          <w:left w:val="single" w:sz="12" w:space="4" w:color="auto"/>
          <w:bottom w:val="single" w:sz="12" w:space="1" w:color="auto"/>
          <w:right w:val="single" w:sz="12" w:space="4" w:color="auto"/>
        </w:pBdr>
        <w:rPr>
          <w:lang w:val="et-EE"/>
        </w:rPr>
      </w:pPr>
      <w:r w:rsidRPr="002F796D">
        <w:rPr>
          <w:lang w:val="et-EE"/>
        </w:rPr>
        <w:t xml:space="preserve">ONF tugineb RNAO soovitustele. </w:t>
      </w:r>
    </w:p>
    <w:p w14:paraId="4F084C5D" w14:textId="0293BCBC" w:rsidR="003D1C13" w:rsidRPr="002F796D" w:rsidRDefault="00113AC1" w:rsidP="00B661A4">
      <w:pPr>
        <w:pBdr>
          <w:top w:val="single" w:sz="12" w:space="1" w:color="auto"/>
          <w:left w:val="single" w:sz="12" w:space="4" w:color="auto"/>
          <w:bottom w:val="single" w:sz="12" w:space="1" w:color="auto"/>
          <w:right w:val="single" w:sz="12" w:space="4" w:color="auto"/>
        </w:pBdr>
        <w:rPr>
          <w:lang w:val="et-EE"/>
        </w:rPr>
      </w:pPr>
      <w:r w:rsidRPr="002F796D">
        <w:rPr>
          <w:lang w:val="et-EE"/>
        </w:rPr>
        <w:t xml:space="preserve">JBI 2008 </w:t>
      </w:r>
      <w:r w:rsidR="003D1C13" w:rsidRPr="002F796D">
        <w:rPr>
          <w:lang w:val="et-EE"/>
        </w:rPr>
        <w:t xml:space="preserve">võrdles </w:t>
      </w:r>
      <w:proofErr w:type="spellStart"/>
      <w:r w:rsidR="003D1C13" w:rsidRPr="002F796D">
        <w:rPr>
          <w:lang w:val="et-EE"/>
        </w:rPr>
        <w:t>randomiseeritud</w:t>
      </w:r>
      <w:proofErr w:type="spellEnd"/>
      <w:r w:rsidR="003D1C13" w:rsidRPr="002F796D">
        <w:rPr>
          <w:lang w:val="et-EE"/>
        </w:rPr>
        <w:t xml:space="preserve"> kontrolluuringuid ja hindab tõenduspõhist teadusmaterjali liiga madala </w:t>
      </w:r>
      <w:proofErr w:type="spellStart"/>
      <w:r w:rsidR="003D1C13" w:rsidRPr="002F796D">
        <w:rPr>
          <w:lang w:val="et-EE"/>
        </w:rPr>
        <w:t>kvaliteediliseks</w:t>
      </w:r>
      <w:proofErr w:type="spellEnd"/>
      <w:r w:rsidR="003D1C13" w:rsidRPr="002F796D">
        <w:rPr>
          <w:lang w:val="et-EE"/>
        </w:rPr>
        <w:t xml:space="preserve">, et selle alusel soovitust koostada, kuid teeb ettepaneku, et kui patsiendil avalduvad infektsiooninähud, tuleb kaaluda </w:t>
      </w:r>
      <w:proofErr w:type="spellStart"/>
      <w:r w:rsidR="003D1C13" w:rsidRPr="002F796D">
        <w:rPr>
          <w:lang w:val="et-EE"/>
        </w:rPr>
        <w:t>antimikroobset</w:t>
      </w:r>
      <w:proofErr w:type="spellEnd"/>
      <w:r w:rsidR="003D1C13" w:rsidRPr="002F796D">
        <w:rPr>
          <w:lang w:val="et-EE"/>
        </w:rPr>
        <w:t xml:space="preserve"> ravi.</w:t>
      </w:r>
    </w:p>
    <w:p w14:paraId="78BC1969" w14:textId="2D06A2AA" w:rsidR="00EB2EBE" w:rsidRPr="002F796D" w:rsidRDefault="00EB2EBE" w:rsidP="00B661A4">
      <w:pPr>
        <w:pBdr>
          <w:top w:val="single" w:sz="12" w:space="1" w:color="auto"/>
          <w:left w:val="single" w:sz="12" w:space="4" w:color="auto"/>
          <w:bottom w:val="single" w:sz="12" w:space="1" w:color="auto"/>
          <w:right w:val="single" w:sz="12" w:space="4" w:color="auto"/>
        </w:pBdr>
        <w:rPr>
          <w:lang w:val="et-EE"/>
        </w:rPr>
      </w:pPr>
      <w:r w:rsidRPr="002F796D">
        <w:rPr>
          <w:lang w:val="et-EE"/>
        </w:rPr>
        <w:t>KCE antiseptikumide teemal eraldi soovitust ei sõnasta ja soovitab hoolduseks kasutatavate vahendite valikul lähtuda haava seisukorrast</w:t>
      </w:r>
      <w:r w:rsidR="00AB56C9" w:rsidRPr="002F796D">
        <w:rPr>
          <w:lang w:val="et-EE"/>
        </w:rPr>
        <w:t>.</w:t>
      </w:r>
    </w:p>
    <w:p w14:paraId="69250336" w14:textId="3C9D9C3A" w:rsidR="00552A12" w:rsidRPr="002F796D" w:rsidRDefault="00AB56C9" w:rsidP="00B661A4">
      <w:pPr>
        <w:pBdr>
          <w:top w:val="single" w:sz="12" w:space="1" w:color="auto"/>
          <w:left w:val="single" w:sz="12" w:space="4" w:color="auto"/>
          <w:bottom w:val="single" w:sz="12" w:space="1" w:color="auto"/>
          <w:right w:val="single" w:sz="12" w:space="4" w:color="auto"/>
        </w:pBdr>
        <w:rPr>
          <w:lang w:val="et-EE"/>
        </w:rPr>
      </w:pPr>
      <w:r w:rsidRPr="002F796D">
        <w:rPr>
          <w:lang w:val="et-EE"/>
        </w:rPr>
        <w:t>AWMA</w:t>
      </w:r>
      <w:r w:rsidR="00B26B7D" w:rsidRPr="002F796D">
        <w:rPr>
          <w:lang w:val="et-EE"/>
        </w:rPr>
        <w:t xml:space="preserve"> </w:t>
      </w:r>
      <w:r w:rsidR="00EF488E" w:rsidRPr="002F796D">
        <w:rPr>
          <w:lang w:val="et-EE"/>
        </w:rPr>
        <w:t xml:space="preserve">juhendi kohaselt ei kuulu lokaalsete </w:t>
      </w:r>
      <w:r w:rsidR="00160003" w:rsidRPr="002F796D">
        <w:rPr>
          <w:lang w:val="et-EE"/>
        </w:rPr>
        <w:t xml:space="preserve">toksiliste </w:t>
      </w:r>
      <w:r w:rsidR="00EF488E" w:rsidRPr="002F796D">
        <w:rPr>
          <w:lang w:val="et-EE"/>
        </w:rPr>
        <w:t>antiseptikumide kasutamine lamatishaavandi standardhoolduse juurde</w:t>
      </w:r>
      <w:r w:rsidR="00160003" w:rsidRPr="002F796D">
        <w:rPr>
          <w:lang w:val="et-EE"/>
        </w:rPr>
        <w:t>. Mittetoksiliste antiseptikumide kasutamist haavahoolduses peab kaaluma,</w:t>
      </w:r>
      <w:r w:rsidR="00127043" w:rsidRPr="002F796D">
        <w:rPr>
          <w:lang w:val="et-EE"/>
        </w:rPr>
        <w:t xml:space="preserve"> kui </w:t>
      </w:r>
      <w:r w:rsidR="00160003" w:rsidRPr="002F796D">
        <w:rPr>
          <w:lang w:val="et-EE"/>
        </w:rPr>
        <w:t>ilmnevad</w:t>
      </w:r>
      <w:r w:rsidR="00127043" w:rsidRPr="002F796D">
        <w:rPr>
          <w:lang w:val="et-EE"/>
        </w:rPr>
        <w:t xml:space="preserve"> kliinilised tõendid infektsioonist või suurenenud bakterite kolonisatsioonist</w:t>
      </w:r>
      <w:r w:rsidR="00EF488E" w:rsidRPr="002F796D">
        <w:rPr>
          <w:lang w:val="et-EE"/>
        </w:rPr>
        <w:t xml:space="preserve">. Töörühm soovitab </w:t>
      </w:r>
      <w:r w:rsidR="00B26B7D" w:rsidRPr="002F796D">
        <w:rPr>
          <w:lang w:val="et-EE"/>
        </w:rPr>
        <w:t xml:space="preserve">puhastada haava iga kord kui sidet vahetatakse. Seejuures haavandi optimaalse </w:t>
      </w:r>
      <w:proofErr w:type="spellStart"/>
      <w:r w:rsidR="00B26B7D" w:rsidRPr="002F796D">
        <w:rPr>
          <w:lang w:val="et-EE"/>
        </w:rPr>
        <w:t>pH</w:t>
      </w:r>
      <w:proofErr w:type="spellEnd"/>
      <w:r w:rsidR="00B26B7D" w:rsidRPr="002F796D">
        <w:rPr>
          <w:lang w:val="et-EE"/>
        </w:rPr>
        <w:t xml:space="preserve"> säilitamiseks peab puhastusvahend olema neutraalse </w:t>
      </w:r>
      <w:proofErr w:type="spellStart"/>
      <w:r w:rsidR="00B26B7D" w:rsidRPr="002F796D">
        <w:rPr>
          <w:lang w:val="et-EE"/>
        </w:rPr>
        <w:t>pH-ga</w:t>
      </w:r>
      <w:proofErr w:type="spellEnd"/>
      <w:r w:rsidR="00B26B7D" w:rsidRPr="002F796D">
        <w:rPr>
          <w:lang w:val="et-EE"/>
        </w:rPr>
        <w:t xml:space="preserve"> ja ei tohiks kasutada aluselisi seepe või puhastusvahendeid. Samas hoolitseda terve naha eest, seda niisutades ja väljaheidete eest kaitstes.</w:t>
      </w:r>
      <w:r w:rsidR="00552A12" w:rsidRPr="002F796D">
        <w:rPr>
          <w:lang w:val="et-EE"/>
        </w:rPr>
        <w:t xml:space="preserve"> </w:t>
      </w:r>
      <w:proofErr w:type="spellStart"/>
      <w:r w:rsidR="00552A12" w:rsidRPr="002F796D">
        <w:rPr>
          <w:lang w:val="et-EE"/>
        </w:rPr>
        <w:t>Cadexomer</w:t>
      </w:r>
      <w:proofErr w:type="spellEnd"/>
      <w:r w:rsidR="00552A12" w:rsidRPr="002F796D">
        <w:rPr>
          <w:lang w:val="et-EE"/>
        </w:rPr>
        <w:t xml:space="preserve"> joodi võiks kasutada lamatiste ravis kui on teave mikroobide hulga suurenemisest (C).</w:t>
      </w:r>
      <w:r w:rsidR="00127043" w:rsidRPr="002F796D">
        <w:rPr>
          <w:lang w:val="et-EE"/>
        </w:rPr>
        <w:t xml:space="preserve"> </w:t>
      </w:r>
      <w:r w:rsidR="00552A12" w:rsidRPr="002F796D">
        <w:rPr>
          <w:lang w:val="et-EE"/>
        </w:rPr>
        <w:t xml:space="preserve">Meditsiinilise mee kasutamine on näidustatud lamatishaavandite ravis (D). </w:t>
      </w:r>
    </w:p>
    <w:p w14:paraId="3780596C" w14:textId="6D5EF907" w:rsidR="00EF488E" w:rsidRPr="002F796D" w:rsidRDefault="00EF488E" w:rsidP="00B661A4">
      <w:pPr>
        <w:pBdr>
          <w:top w:val="single" w:sz="12" w:space="1" w:color="auto"/>
          <w:left w:val="single" w:sz="12" w:space="4" w:color="auto"/>
          <w:bottom w:val="single" w:sz="12" w:space="1" w:color="auto"/>
          <w:right w:val="single" w:sz="12" w:space="4" w:color="auto"/>
        </w:pBdr>
        <w:rPr>
          <w:lang w:val="et-EE"/>
        </w:rPr>
      </w:pPr>
      <w:r w:rsidRPr="002F796D">
        <w:rPr>
          <w:lang w:val="et-EE"/>
        </w:rPr>
        <w:t>Töörühm soovitab kasutada lokaalseid hõbedapreparaati lamatiste ravis (CBR)</w:t>
      </w:r>
      <w:r w:rsidR="00127043" w:rsidRPr="002F796D">
        <w:rPr>
          <w:lang w:val="et-EE"/>
        </w:rPr>
        <w:t xml:space="preserve">. </w:t>
      </w:r>
    </w:p>
    <w:p w14:paraId="4578BBEA" w14:textId="55474FA5" w:rsidR="00127043" w:rsidRPr="002F796D" w:rsidRDefault="006817AA" w:rsidP="00B661A4">
      <w:pPr>
        <w:pBdr>
          <w:top w:val="single" w:sz="12" w:space="1" w:color="auto"/>
          <w:left w:val="single" w:sz="12" w:space="4" w:color="auto"/>
          <w:bottom w:val="single" w:sz="12" w:space="1" w:color="auto"/>
          <w:right w:val="single" w:sz="12" w:space="4" w:color="auto"/>
        </w:pBdr>
        <w:rPr>
          <w:lang w:val="et-EE"/>
        </w:rPr>
      </w:pPr>
      <w:r w:rsidRPr="002F796D">
        <w:rPr>
          <w:lang w:val="et-EE"/>
        </w:rPr>
        <w:t xml:space="preserve">Surmajuhtumite esinemise tõttu </w:t>
      </w:r>
      <w:r w:rsidR="00127043" w:rsidRPr="002F796D">
        <w:rPr>
          <w:lang w:val="et-EE"/>
        </w:rPr>
        <w:t xml:space="preserve">ei soovita </w:t>
      </w:r>
      <w:r w:rsidRPr="002F796D">
        <w:rPr>
          <w:lang w:val="et-EE"/>
        </w:rPr>
        <w:t xml:space="preserve">juhis </w:t>
      </w:r>
      <w:r w:rsidR="00127043" w:rsidRPr="002F796D">
        <w:rPr>
          <w:lang w:val="et-EE"/>
        </w:rPr>
        <w:t xml:space="preserve">kasutada vesinikperoksiidi haavakorrastusel sest on </w:t>
      </w:r>
      <w:r w:rsidR="00160003" w:rsidRPr="002F796D">
        <w:rPr>
          <w:lang w:val="et-EE"/>
        </w:rPr>
        <w:t xml:space="preserve">tõendeid, et selle tõttu on </w:t>
      </w:r>
      <w:r w:rsidR="00127043" w:rsidRPr="002F796D">
        <w:rPr>
          <w:lang w:val="et-EE"/>
        </w:rPr>
        <w:t>e</w:t>
      </w:r>
      <w:r w:rsidRPr="002F796D">
        <w:rPr>
          <w:lang w:val="et-EE"/>
        </w:rPr>
        <w:t>sinenud</w:t>
      </w:r>
      <w:r w:rsidR="00127043" w:rsidRPr="002F796D">
        <w:rPr>
          <w:lang w:val="et-EE"/>
        </w:rPr>
        <w:t xml:space="preserve">. </w:t>
      </w:r>
    </w:p>
    <w:p w14:paraId="120208DB" w14:textId="3E9FE882" w:rsidR="007B0823" w:rsidRPr="002F796D" w:rsidRDefault="007B0823" w:rsidP="00B661A4">
      <w:pPr>
        <w:pBdr>
          <w:top w:val="single" w:sz="12" w:space="1" w:color="auto"/>
          <w:left w:val="single" w:sz="12" w:space="4" w:color="auto"/>
          <w:bottom w:val="single" w:sz="12" w:space="1" w:color="auto"/>
          <w:right w:val="single" w:sz="12" w:space="4" w:color="auto"/>
        </w:pBdr>
        <w:rPr>
          <w:lang w:val="et-EE"/>
        </w:rPr>
      </w:pPr>
      <w:r w:rsidRPr="002F796D">
        <w:rPr>
          <w:lang w:val="et-EE"/>
        </w:rPr>
        <w:t>ICSI 2012</w:t>
      </w:r>
      <w:r w:rsidR="004C51D3" w:rsidRPr="002F796D">
        <w:rPr>
          <w:lang w:val="et-EE"/>
        </w:rPr>
        <w:t xml:space="preserve"> </w:t>
      </w:r>
      <w:r w:rsidR="00AF21A0" w:rsidRPr="002F796D">
        <w:rPr>
          <w:lang w:val="et-EE"/>
        </w:rPr>
        <w:t>Selleks, et optimeerida h</w:t>
      </w:r>
      <w:r w:rsidR="004C51D3" w:rsidRPr="002F796D">
        <w:rPr>
          <w:lang w:val="et-EE"/>
        </w:rPr>
        <w:t>aava</w:t>
      </w:r>
      <w:r w:rsidR="00AF21A0" w:rsidRPr="002F796D">
        <w:rPr>
          <w:lang w:val="et-EE"/>
        </w:rPr>
        <w:t xml:space="preserve"> </w:t>
      </w:r>
      <w:r w:rsidR="004C51D3" w:rsidRPr="002F796D">
        <w:rPr>
          <w:lang w:val="et-EE"/>
        </w:rPr>
        <w:t>para</w:t>
      </w:r>
      <w:r w:rsidR="00AF21A0" w:rsidRPr="002F796D">
        <w:rPr>
          <w:lang w:val="et-EE"/>
        </w:rPr>
        <w:t>nemist ja minimeerida infektsiooni</w:t>
      </w:r>
      <w:r w:rsidR="004C51D3" w:rsidRPr="002F796D">
        <w:rPr>
          <w:lang w:val="et-EE"/>
        </w:rPr>
        <w:t>oht</w:t>
      </w:r>
      <w:r w:rsidR="00AF21A0" w:rsidRPr="002F796D">
        <w:rPr>
          <w:lang w:val="et-EE"/>
        </w:rPr>
        <w:t xml:space="preserve"> peab haavast eemaldama</w:t>
      </w:r>
      <w:r w:rsidR="004C51D3" w:rsidRPr="002F796D">
        <w:rPr>
          <w:lang w:val="et-EE"/>
        </w:rPr>
        <w:t xml:space="preserve"> pind</w:t>
      </w:r>
      <w:r w:rsidR="00AF21A0" w:rsidRPr="002F796D">
        <w:rPr>
          <w:lang w:val="et-EE"/>
        </w:rPr>
        <w:t>mis</w:t>
      </w:r>
      <w:r w:rsidR="004C51D3" w:rsidRPr="002F796D">
        <w:rPr>
          <w:lang w:val="et-EE"/>
        </w:rPr>
        <w:t>e</w:t>
      </w:r>
      <w:r w:rsidR="00AF21A0" w:rsidRPr="002F796D">
        <w:rPr>
          <w:lang w:val="et-EE"/>
        </w:rPr>
        <w:t xml:space="preserve">d bakterid, surnud kude, </w:t>
      </w:r>
      <w:proofErr w:type="spellStart"/>
      <w:r w:rsidR="00AF21A0" w:rsidRPr="002F796D">
        <w:rPr>
          <w:lang w:val="et-EE"/>
        </w:rPr>
        <w:t>eksudaat</w:t>
      </w:r>
      <w:proofErr w:type="spellEnd"/>
      <w:r w:rsidR="00AF21A0" w:rsidRPr="002F796D">
        <w:rPr>
          <w:lang w:val="et-EE"/>
        </w:rPr>
        <w:t xml:space="preserve">, </w:t>
      </w:r>
      <w:proofErr w:type="spellStart"/>
      <w:r w:rsidR="00AF21A0" w:rsidRPr="002F796D">
        <w:rPr>
          <w:lang w:val="et-EE"/>
        </w:rPr>
        <w:t>metabools</w:t>
      </w:r>
      <w:r w:rsidR="004C51D3" w:rsidRPr="002F796D">
        <w:rPr>
          <w:lang w:val="et-EE"/>
        </w:rPr>
        <w:t>e</w:t>
      </w:r>
      <w:r w:rsidR="00AF21A0" w:rsidRPr="002F796D">
        <w:rPr>
          <w:lang w:val="et-EE"/>
        </w:rPr>
        <w:t>d</w:t>
      </w:r>
      <w:proofErr w:type="spellEnd"/>
      <w:r w:rsidR="00AF21A0" w:rsidRPr="002F796D">
        <w:rPr>
          <w:lang w:val="et-EE"/>
        </w:rPr>
        <w:t xml:space="preserve"> jäätmed ja haavaravi toodete jäägid. Rutiinset</w:t>
      </w:r>
      <w:r w:rsidR="004C51D3" w:rsidRPr="002F796D">
        <w:rPr>
          <w:lang w:val="et-EE"/>
        </w:rPr>
        <w:t xml:space="preserve"> haava puhastamist kasutatakse nii </w:t>
      </w:r>
      <w:r w:rsidR="00AF21A0" w:rsidRPr="002F796D">
        <w:rPr>
          <w:lang w:val="et-EE"/>
        </w:rPr>
        <w:t>nekrootilise kui</w:t>
      </w:r>
      <w:r w:rsidR="004C51D3" w:rsidRPr="002F796D">
        <w:rPr>
          <w:lang w:val="et-EE"/>
        </w:rPr>
        <w:t xml:space="preserve"> puh</w:t>
      </w:r>
      <w:r w:rsidR="000D13AB" w:rsidRPr="002F796D">
        <w:rPr>
          <w:lang w:val="et-EE"/>
        </w:rPr>
        <w:t>ta haava puhul. Rutiinne haava puhastamine peaks toimuma</w:t>
      </w:r>
      <w:r w:rsidR="004C51D3" w:rsidRPr="002F796D">
        <w:rPr>
          <w:lang w:val="et-EE"/>
        </w:rPr>
        <w:t xml:space="preserve"> </w:t>
      </w:r>
      <w:r w:rsidR="00AF21A0" w:rsidRPr="002F796D">
        <w:rPr>
          <w:lang w:val="et-EE"/>
        </w:rPr>
        <w:t>ilma keemilise või mehaanilis</w:t>
      </w:r>
      <w:r w:rsidR="004C51D3" w:rsidRPr="002F796D">
        <w:rPr>
          <w:lang w:val="et-EE"/>
        </w:rPr>
        <w:t>e trauma</w:t>
      </w:r>
      <w:r w:rsidR="00AF21A0" w:rsidRPr="002F796D">
        <w:rPr>
          <w:lang w:val="et-EE"/>
        </w:rPr>
        <w:t>ta</w:t>
      </w:r>
      <w:r w:rsidR="004C51D3" w:rsidRPr="002F796D">
        <w:rPr>
          <w:lang w:val="et-EE"/>
        </w:rPr>
        <w:t xml:space="preserve"> </w:t>
      </w:r>
      <w:proofErr w:type="spellStart"/>
      <w:r w:rsidR="00AF21A0" w:rsidRPr="002F796D">
        <w:rPr>
          <w:lang w:val="et-EE"/>
        </w:rPr>
        <w:t>kudedelle</w:t>
      </w:r>
      <w:proofErr w:type="spellEnd"/>
      <w:r w:rsidR="004C51D3" w:rsidRPr="002F796D">
        <w:rPr>
          <w:lang w:val="et-EE"/>
        </w:rPr>
        <w:t xml:space="preserve"> [M]. Traumeeritud haavad</w:t>
      </w:r>
      <w:r w:rsidR="00AF21A0" w:rsidRPr="002F796D">
        <w:rPr>
          <w:lang w:val="et-EE"/>
        </w:rPr>
        <w:t>el</w:t>
      </w:r>
      <w:r w:rsidR="004C51D3" w:rsidRPr="002F796D">
        <w:rPr>
          <w:lang w:val="et-EE"/>
        </w:rPr>
        <w:t xml:space="preserve"> on suurem</w:t>
      </w:r>
      <w:r w:rsidR="00AF21A0" w:rsidRPr="002F796D">
        <w:rPr>
          <w:lang w:val="et-EE"/>
        </w:rPr>
        <w:t xml:space="preserve"> infektsiooniriski</w:t>
      </w:r>
      <w:r w:rsidR="004C51D3" w:rsidRPr="002F796D">
        <w:rPr>
          <w:lang w:val="et-EE"/>
        </w:rPr>
        <w:t xml:space="preserve"> ja </w:t>
      </w:r>
      <w:r w:rsidR="00AF21A0" w:rsidRPr="002F796D">
        <w:rPr>
          <w:lang w:val="et-EE"/>
        </w:rPr>
        <w:t>madalam</w:t>
      </w:r>
      <w:r w:rsidR="004C51D3" w:rsidRPr="002F796D">
        <w:rPr>
          <w:lang w:val="et-EE"/>
        </w:rPr>
        <w:t xml:space="preserve"> paranemise määr.</w:t>
      </w:r>
      <w:r w:rsidR="00AF21A0" w:rsidRPr="002F796D">
        <w:rPr>
          <w:lang w:val="et-EE"/>
        </w:rPr>
        <w:t xml:space="preserve"> </w:t>
      </w:r>
    </w:p>
    <w:p w14:paraId="40929C0B" w14:textId="68269E59" w:rsidR="007A222B" w:rsidRDefault="00AF21A0" w:rsidP="00B661A4">
      <w:pPr>
        <w:pBdr>
          <w:top w:val="single" w:sz="12" w:space="1" w:color="auto"/>
          <w:left w:val="single" w:sz="12" w:space="4" w:color="auto"/>
          <w:bottom w:val="single" w:sz="12" w:space="1" w:color="auto"/>
          <w:right w:val="single" w:sz="12" w:space="4" w:color="auto"/>
        </w:pBdr>
        <w:rPr>
          <w:lang w:val="et-EE"/>
        </w:rPr>
      </w:pPr>
      <w:r w:rsidRPr="002F796D">
        <w:rPr>
          <w:lang w:val="et-EE"/>
        </w:rPr>
        <w:t xml:space="preserve">Tavaline soolalahus on ohutu ja tõhus puhastusaine kõigi haavade puhul. </w:t>
      </w:r>
      <w:r w:rsidR="005255B4" w:rsidRPr="002F796D">
        <w:rPr>
          <w:lang w:val="et-EE"/>
        </w:rPr>
        <w:t xml:space="preserve">Joodav kraanivesi on sama efektiivne kui </w:t>
      </w:r>
      <w:proofErr w:type="spellStart"/>
      <w:r w:rsidR="005255B4" w:rsidRPr="002F796D">
        <w:rPr>
          <w:lang w:val="et-EE"/>
        </w:rPr>
        <w:t>NaCl</w:t>
      </w:r>
      <w:proofErr w:type="spellEnd"/>
      <w:r w:rsidR="005255B4" w:rsidRPr="002F796D">
        <w:rPr>
          <w:lang w:val="et-EE"/>
        </w:rPr>
        <w:t xml:space="preserve"> haava puhastamisel. Haava saab pesta voolava vee all, valamus või eelistatavalt dušši all. </w:t>
      </w:r>
      <w:proofErr w:type="spellStart"/>
      <w:r w:rsidR="005255B4" w:rsidRPr="002F796D">
        <w:rPr>
          <w:lang w:val="et-EE"/>
        </w:rPr>
        <w:t>Immunosupresseeritud</w:t>
      </w:r>
      <w:proofErr w:type="spellEnd"/>
      <w:r w:rsidR="005255B4" w:rsidRPr="002F796D">
        <w:rPr>
          <w:lang w:val="et-EE"/>
        </w:rPr>
        <w:t xml:space="preserve"> patsiendid ei tohiks kasutada kraanivett [M].</w:t>
      </w:r>
      <w:r w:rsidR="000D13AB" w:rsidRPr="002F796D">
        <w:rPr>
          <w:lang w:val="et-EE"/>
        </w:rPr>
        <w:t xml:space="preserve"> Suurenenud bakterite kolonisatsiooni või infektsiooni ohu korral on antibakteriaalsete ainete (</w:t>
      </w:r>
      <w:proofErr w:type="spellStart"/>
      <w:r w:rsidR="000D13AB" w:rsidRPr="002F796D">
        <w:rPr>
          <w:lang w:val="et-EE"/>
        </w:rPr>
        <w:t>povidoon</w:t>
      </w:r>
      <w:proofErr w:type="spellEnd"/>
      <w:r w:rsidR="000D13AB" w:rsidRPr="002F796D">
        <w:rPr>
          <w:lang w:val="et-EE"/>
        </w:rPr>
        <w:t xml:space="preserve">-joodi, </w:t>
      </w:r>
      <w:proofErr w:type="spellStart"/>
      <w:r w:rsidR="000D13AB" w:rsidRPr="002F796D">
        <w:rPr>
          <w:lang w:val="et-EE"/>
        </w:rPr>
        <w:t>naatriumhüpokloriti</w:t>
      </w:r>
      <w:proofErr w:type="spellEnd"/>
      <w:r w:rsidR="000D13AB" w:rsidRPr="002F796D">
        <w:rPr>
          <w:lang w:val="et-EE"/>
        </w:rPr>
        <w:t xml:space="preserve"> lahus, vesinikperoksiid või äädikhappega) kasutamine soovitatav</w:t>
      </w:r>
      <w:r w:rsidR="002C1ABB" w:rsidRPr="002F796D">
        <w:rPr>
          <w:lang w:val="et-EE"/>
        </w:rPr>
        <w:t>.</w:t>
      </w:r>
      <w:r w:rsidR="000D13AB" w:rsidRPr="002F796D">
        <w:rPr>
          <w:lang w:val="et-EE"/>
        </w:rPr>
        <w:t xml:space="preserve"> </w:t>
      </w:r>
    </w:p>
    <w:p w14:paraId="2C959D84" w14:textId="77777777" w:rsidR="007A222B" w:rsidRDefault="007A222B" w:rsidP="00B661A4">
      <w:pPr>
        <w:rPr>
          <w:lang w:val="et-EE"/>
        </w:rPr>
      </w:pPr>
    </w:p>
    <w:p w14:paraId="1B09B73A" w14:textId="77777777" w:rsidR="00B661A4" w:rsidRDefault="00B661A4" w:rsidP="00B661A4">
      <w:pPr>
        <w:rPr>
          <w:lang w:val="et-EE"/>
        </w:rPr>
      </w:pPr>
    </w:p>
    <w:tbl>
      <w:tblPr>
        <w:tblpPr w:leftFromText="180" w:rightFromText="180" w:vertAnchor="text" w:tblpY="1"/>
        <w:tblOverlap w:val="never"/>
        <w:tblW w:w="8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070"/>
        <w:gridCol w:w="3402"/>
      </w:tblGrid>
      <w:tr w:rsidR="007A222B" w:rsidRPr="00332003" w14:paraId="3AF225C9" w14:textId="77777777" w:rsidTr="00B661A4">
        <w:trPr>
          <w:trHeight w:val="464"/>
        </w:trPr>
        <w:tc>
          <w:tcPr>
            <w:tcW w:w="5070" w:type="dxa"/>
          </w:tcPr>
          <w:p w14:paraId="64EE7AB4" w14:textId="77777777" w:rsidR="007A222B" w:rsidRPr="00332003" w:rsidRDefault="007A222B" w:rsidP="00B661A4">
            <w:r w:rsidRPr="00332003">
              <w:t>Kokkuvõtte (abstract või kokkuvõtlikum info)</w:t>
            </w:r>
          </w:p>
        </w:tc>
        <w:tc>
          <w:tcPr>
            <w:tcW w:w="3402" w:type="dxa"/>
          </w:tcPr>
          <w:p w14:paraId="2BE63E56" w14:textId="77777777" w:rsidR="007A222B" w:rsidRPr="00332003" w:rsidRDefault="007A222B" w:rsidP="00B661A4">
            <w:r w:rsidRPr="00332003">
              <w:t>Viide kirjandusallikale</w:t>
            </w:r>
          </w:p>
        </w:tc>
      </w:tr>
      <w:tr w:rsidR="00F35765" w:rsidRPr="00332003" w14:paraId="6C005F31" w14:textId="77777777" w:rsidTr="00B661A4">
        <w:trPr>
          <w:trHeight w:val="464"/>
        </w:trPr>
        <w:tc>
          <w:tcPr>
            <w:tcW w:w="5070" w:type="dxa"/>
          </w:tcPr>
          <w:p w14:paraId="7AF16E72" w14:textId="77777777" w:rsidR="00F35765" w:rsidRPr="00F35765" w:rsidRDefault="00F35765" w:rsidP="00B661A4">
            <w:pPr>
              <w:rPr>
                <w:lang w:val="en-US"/>
              </w:rPr>
            </w:pPr>
            <w:r w:rsidRPr="00F35765">
              <w:rPr>
                <w:lang w:val="en-US"/>
              </w:rPr>
              <w:t>Background</w:t>
            </w:r>
          </w:p>
          <w:p w14:paraId="1B26FEE2" w14:textId="77777777" w:rsidR="00F35765" w:rsidRDefault="00F35765" w:rsidP="00B661A4">
            <w:pPr>
              <w:rPr>
                <w:lang w:val="en-US"/>
              </w:rPr>
            </w:pPr>
            <w:r>
              <w:rPr>
                <w:lang w:val="en-US"/>
              </w:rPr>
              <w:t xml:space="preserve">Pressure ulcers (also called pressure sores, bed sores </w:t>
            </w:r>
            <w:r>
              <w:rPr>
                <w:lang w:val="en-US"/>
              </w:rPr>
              <w:lastRenderedPageBreak/>
              <w:t>and decubitus ulcers) are areas of tissue damage that occur in the elderly, malnourished or acutely ill, who cannot reposition themselves. Pressure ulcers impose a significant financial burden on health care systems and negatively affect quality of life. Wound cleansing is considered an important component of pressure ulcer care.</w:t>
            </w:r>
          </w:p>
          <w:p w14:paraId="485B8C7E" w14:textId="77777777" w:rsidR="00B661A4" w:rsidRDefault="00B661A4" w:rsidP="00B661A4">
            <w:pPr>
              <w:rPr>
                <w:lang w:val="en-US"/>
              </w:rPr>
            </w:pPr>
          </w:p>
          <w:p w14:paraId="420CD421" w14:textId="77777777" w:rsidR="00F35765" w:rsidRPr="00F35765" w:rsidRDefault="00F35765" w:rsidP="00B661A4">
            <w:pPr>
              <w:rPr>
                <w:lang w:val="en-US"/>
              </w:rPr>
            </w:pPr>
            <w:r w:rsidRPr="00F35765">
              <w:rPr>
                <w:lang w:val="en-US"/>
              </w:rPr>
              <w:t>Objectives</w:t>
            </w:r>
          </w:p>
          <w:p w14:paraId="0132E064" w14:textId="77777777" w:rsidR="00F35765" w:rsidRDefault="00F35765" w:rsidP="00B661A4">
            <w:pPr>
              <w:rPr>
                <w:lang w:val="en-US"/>
              </w:rPr>
            </w:pPr>
            <w:r>
              <w:rPr>
                <w:lang w:val="en-US"/>
              </w:rPr>
              <w:t>This systematic review seeks to answer the following question: what is the effect of wound cleansing solutions and wound cleansing techniques on the rate of healing of pressure ulcers?</w:t>
            </w:r>
          </w:p>
          <w:p w14:paraId="697BAAFD" w14:textId="77777777" w:rsidR="00B661A4" w:rsidRDefault="00B661A4" w:rsidP="00B661A4">
            <w:pPr>
              <w:rPr>
                <w:lang w:val="en-US"/>
              </w:rPr>
            </w:pPr>
          </w:p>
          <w:p w14:paraId="17D70D1C" w14:textId="77777777" w:rsidR="00F35765" w:rsidRPr="00F35765" w:rsidRDefault="00F35765" w:rsidP="00B661A4">
            <w:pPr>
              <w:rPr>
                <w:lang w:val="en-US"/>
              </w:rPr>
            </w:pPr>
            <w:r w:rsidRPr="00F35765">
              <w:rPr>
                <w:lang w:val="en-US"/>
              </w:rPr>
              <w:t>Search methods</w:t>
            </w:r>
          </w:p>
          <w:p w14:paraId="301EA82A" w14:textId="77777777" w:rsidR="00F35765" w:rsidRDefault="00F35765" w:rsidP="00B661A4">
            <w:pPr>
              <w:rPr>
                <w:lang w:val="en-US"/>
              </w:rPr>
            </w:pPr>
            <w:r>
              <w:rPr>
                <w:lang w:val="en-US"/>
              </w:rPr>
              <w:t xml:space="preserve">For this third update, we searched the Cochrane Wounds Group </w:t>
            </w:r>
            <w:proofErr w:type="spellStart"/>
            <w:r>
              <w:rPr>
                <w:lang w:val="en-US"/>
              </w:rPr>
              <w:t>Specialised</w:t>
            </w:r>
            <w:proofErr w:type="spellEnd"/>
            <w:r>
              <w:rPr>
                <w:lang w:val="en-US"/>
              </w:rPr>
              <w:t xml:space="preserve"> Register (searched 3 January 2013); The Cochrane Central Register of Controlled Trials (CENTRAL) (</w:t>
            </w:r>
            <w:r>
              <w:rPr>
                <w:i/>
                <w:iCs/>
                <w:lang w:val="en-US"/>
              </w:rPr>
              <w:t xml:space="preserve">The Cochrane Library </w:t>
            </w:r>
            <w:r>
              <w:rPr>
                <w:lang w:val="en-US"/>
              </w:rPr>
              <w:t>2012, Issue 12); Ovid MEDLINE (2010 to November Week 3 2012); Ovid MEDLINE (In-Process &amp; Other Non-Indexed Citations December 31, 2012); Ovid EMBASE (2010 to 2012 Week 52); and EBSCO CINAHL (2010 to 21 December 2012).</w:t>
            </w:r>
          </w:p>
          <w:p w14:paraId="349C4123" w14:textId="77777777" w:rsidR="00B661A4" w:rsidRDefault="00B661A4" w:rsidP="00B661A4">
            <w:pPr>
              <w:rPr>
                <w:lang w:val="en-US"/>
              </w:rPr>
            </w:pPr>
          </w:p>
          <w:p w14:paraId="2326330E" w14:textId="77777777" w:rsidR="00F35765" w:rsidRPr="00F35765" w:rsidRDefault="00F35765" w:rsidP="00B661A4">
            <w:pPr>
              <w:rPr>
                <w:lang w:val="en-US"/>
              </w:rPr>
            </w:pPr>
            <w:r w:rsidRPr="00F35765">
              <w:rPr>
                <w:lang w:val="en-US"/>
              </w:rPr>
              <w:t>Selection criteria</w:t>
            </w:r>
          </w:p>
          <w:p w14:paraId="0B816F7A" w14:textId="77777777" w:rsidR="00F35765" w:rsidRDefault="00F35765" w:rsidP="00B661A4">
            <w:pPr>
              <w:rPr>
                <w:lang w:val="en-US"/>
              </w:rPr>
            </w:pPr>
            <w:proofErr w:type="spellStart"/>
            <w:r>
              <w:rPr>
                <w:lang w:val="en-US"/>
              </w:rPr>
              <w:t>Randomised</w:t>
            </w:r>
            <w:proofErr w:type="spellEnd"/>
            <w:r>
              <w:rPr>
                <w:lang w:val="en-US"/>
              </w:rPr>
              <w:t xml:space="preserve"> controlled trials (RCTs) comparing wound cleansing with no wound cleansing, or different wound cleansing solutions, or different cleansing techniques, were eligible for inclusion if they reported an objective measure of pressure ulcer healing.</w:t>
            </w:r>
          </w:p>
          <w:p w14:paraId="4AF859DD" w14:textId="77777777" w:rsidR="00B661A4" w:rsidRDefault="00B661A4" w:rsidP="00B661A4">
            <w:pPr>
              <w:rPr>
                <w:lang w:val="en-US"/>
              </w:rPr>
            </w:pPr>
          </w:p>
          <w:p w14:paraId="7F9E4CCF" w14:textId="77777777" w:rsidR="00F35765" w:rsidRPr="00F35765" w:rsidRDefault="00F35765" w:rsidP="00B661A4">
            <w:pPr>
              <w:rPr>
                <w:lang w:val="en-US"/>
              </w:rPr>
            </w:pPr>
            <w:r w:rsidRPr="00F35765">
              <w:rPr>
                <w:lang w:val="en-US"/>
              </w:rPr>
              <w:t>Data collection and analysis</w:t>
            </w:r>
          </w:p>
          <w:p w14:paraId="76F58D35" w14:textId="77777777" w:rsidR="00F35765" w:rsidRDefault="00F35765" w:rsidP="00B661A4">
            <w:pPr>
              <w:rPr>
                <w:lang w:val="en-US"/>
              </w:rPr>
            </w:pPr>
            <w:r>
              <w:rPr>
                <w:lang w:val="en-US"/>
              </w:rPr>
              <w:t xml:space="preserve">Two review authors extracted data independently and resolved disagreements through discussion. A structured narrative summary of the included studies was conducted. For dichotomous outcomes, risk ratio (RR), plus 95% confidence intervals (CI) were calculated; for continuous outcomes, mean difference (MD), plus 95% CI were calculated. </w:t>
            </w:r>
            <w:proofErr w:type="spellStart"/>
            <w:r>
              <w:rPr>
                <w:lang w:val="en-US"/>
              </w:rPr>
              <w:t>Meta analysis</w:t>
            </w:r>
            <w:proofErr w:type="spellEnd"/>
            <w:r>
              <w:rPr>
                <w:lang w:val="en-US"/>
              </w:rPr>
              <w:t xml:space="preserve"> was not conducted because of the small number of diverse RCTs identified. Two review authors independently assessed each included study using the Cochrane Collaboration tool for assessing risk of bias.</w:t>
            </w:r>
          </w:p>
          <w:p w14:paraId="1FD1B423" w14:textId="77777777" w:rsidR="00B661A4" w:rsidRDefault="00B661A4" w:rsidP="00B661A4">
            <w:pPr>
              <w:rPr>
                <w:lang w:val="en-US"/>
              </w:rPr>
            </w:pPr>
          </w:p>
          <w:p w14:paraId="0B4711B5" w14:textId="77777777" w:rsidR="00F35765" w:rsidRPr="00F35765" w:rsidRDefault="00F35765" w:rsidP="00B661A4">
            <w:pPr>
              <w:rPr>
                <w:lang w:val="en-US"/>
              </w:rPr>
            </w:pPr>
            <w:r w:rsidRPr="00F35765">
              <w:rPr>
                <w:lang w:val="en-US"/>
              </w:rPr>
              <w:t>Main results</w:t>
            </w:r>
          </w:p>
          <w:p w14:paraId="407EFE48" w14:textId="77777777" w:rsidR="00F35765" w:rsidRDefault="00F35765" w:rsidP="00B661A4">
            <w:pPr>
              <w:rPr>
                <w:lang w:val="en-US"/>
              </w:rPr>
            </w:pPr>
            <w:r>
              <w:rPr>
                <w:lang w:val="en-US"/>
              </w:rPr>
              <w:t xml:space="preserve">One additional eligible study was identified from the updated searches, one study was added to the table of excluded studies. A total of three studies (169 participants) met the inclusion criteria for the review. No studies compared cleansing with no cleansing. Two studies compared different wound cleansing solutions. A statistically significant improvement in Pressure Sore Status Tool scores occurred for wounds </w:t>
            </w:r>
            <w:r>
              <w:rPr>
                <w:lang w:val="en-US"/>
              </w:rPr>
              <w:lastRenderedPageBreak/>
              <w:t xml:space="preserve">cleansed with saline spray containing Aloe </w:t>
            </w:r>
            <w:proofErr w:type="spellStart"/>
            <w:r>
              <w:rPr>
                <w:lang w:val="en-US"/>
              </w:rPr>
              <w:t>vera</w:t>
            </w:r>
            <w:proofErr w:type="spellEnd"/>
            <w:r>
              <w:rPr>
                <w:lang w:val="en-US"/>
              </w:rPr>
              <w:t xml:space="preserve">, silver chloride and </w:t>
            </w:r>
            <w:proofErr w:type="spellStart"/>
            <w:r>
              <w:rPr>
                <w:lang w:val="en-US"/>
              </w:rPr>
              <w:t>decyl</w:t>
            </w:r>
            <w:proofErr w:type="spellEnd"/>
            <w:r>
              <w:rPr>
                <w:lang w:val="en-US"/>
              </w:rPr>
              <w:t xml:space="preserve"> </w:t>
            </w:r>
            <w:proofErr w:type="spellStart"/>
            <w:r>
              <w:rPr>
                <w:lang w:val="en-US"/>
              </w:rPr>
              <w:t>glucoside</w:t>
            </w:r>
            <w:proofErr w:type="spellEnd"/>
            <w:r>
              <w:rPr>
                <w:lang w:val="en-US"/>
              </w:rPr>
              <w:t xml:space="preserve"> (</w:t>
            </w:r>
            <w:proofErr w:type="spellStart"/>
            <w:r>
              <w:rPr>
                <w:lang w:val="en-US"/>
              </w:rPr>
              <w:t>Vulnopur</w:t>
            </w:r>
            <w:proofErr w:type="spellEnd"/>
            <w:r>
              <w:rPr>
                <w:lang w:val="en-US"/>
              </w:rPr>
              <w:t>) compared with isotonic saline (P value = 0.025), but no statistically significant change in healing was seen when water was compared with saline (RR 3.00, 95% CI 0.21 to 41.89). One study compared cleansing techniques; for pressure ulcers cleansed with pulsatile lavage, compared with sham (the lavage flow was directed into a wash basin positioned adjacent to the wound and not visible to the participants), there was a statistically significant reduction in ulcer volume at the end of the three week study period in the lavage group compared with the sham group (MD -6.60, 95% CI-11.23, -1.97).</w:t>
            </w:r>
          </w:p>
          <w:p w14:paraId="070A7A24" w14:textId="77777777" w:rsidR="00F35765" w:rsidRPr="00332003" w:rsidRDefault="00F35765" w:rsidP="00B661A4"/>
        </w:tc>
        <w:tc>
          <w:tcPr>
            <w:tcW w:w="3402" w:type="dxa"/>
          </w:tcPr>
          <w:p w14:paraId="68143C86" w14:textId="77777777" w:rsidR="00F35765" w:rsidRPr="002F796D" w:rsidRDefault="00F35765" w:rsidP="00B661A4">
            <w:pPr>
              <w:rPr>
                <w:lang w:val="et-EE"/>
              </w:rPr>
            </w:pPr>
            <w:r>
              <w:rPr>
                <w:lang w:val="et-EE"/>
              </w:rPr>
              <w:lastRenderedPageBreak/>
              <w:t xml:space="preserve">1. </w:t>
            </w:r>
            <w:r w:rsidRPr="002F796D">
              <w:rPr>
                <w:lang w:val="et-EE"/>
              </w:rPr>
              <w:t xml:space="preserve">Moore ZEH, </w:t>
            </w:r>
            <w:proofErr w:type="spellStart"/>
            <w:r w:rsidRPr="002F796D">
              <w:rPr>
                <w:lang w:val="et-EE"/>
              </w:rPr>
              <w:t>Cowman</w:t>
            </w:r>
            <w:proofErr w:type="spellEnd"/>
            <w:r w:rsidRPr="002F796D">
              <w:rPr>
                <w:lang w:val="et-EE"/>
              </w:rPr>
              <w:t xml:space="preserve"> S. </w:t>
            </w:r>
            <w:proofErr w:type="spellStart"/>
            <w:r w:rsidRPr="002F796D">
              <w:rPr>
                <w:lang w:val="et-EE"/>
              </w:rPr>
              <w:t>Wound</w:t>
            </w:r>
            <w:proofErr w:type="spellEnd"/>
            <w:r w:rsidRPr="002F796D">
              <w:rPr>
                <w:lang w:val="et-EE"/>
              </w:rPr>
              <w:t xml:space="preserve"> </w:t>
            </w:r>
            <w:proofErr w:type="spellStart"/>
            <w:r w:rsidRPr="002F796D">
              <w:rPr>
                <w:lang w:val="et-EE"/>
              </w:rPr>
              <w:t>cleansing</w:t>
            </w:r>
            <w:proofErr w:type="spellEnd"/>
            <w:r w:rsidRPr="002F796D">
              <w:rPr>
                <w:lang w:val="et-EE"/>
              </w:rPr>
              <w:t xml:space="preserve"> </w:t>
            </w:r>
            <w:proofErr w:type="spellStart"/>
            <w:r w:rsidRPr="002F796D">
              <w:rPr>
                <w:lang w:val="et-EE"/>
              </w:rPr>
              <w:t>for</w:t>
            </w:r>
            <w:proofErr w:type="spellEnd"/>
            <w:r w:rsidRPr="002F796D">
              <w:rPr>
                <w:lang w:val="et-EE"/>
              </w:rPr>
              <w:t xml:space="preserve"> </w:t>
            </w:r>
            <w:proofErr w:type="spellStart"/>
            <w:r w:rsidRPr="002F796D">
              <w:rPr>
                <w:lang w:val="et-EE"/>
              </w:rPr>
              <w:t>pressure</w:t>
            </w:r>
            <w:proofErr w:type="spellEnd"/>
            <w:r w:rsidRPr="002F796D">
              <w:rPr>
                <w:lang w:val="et-EE"/>
              </w:rPr>
              <w:t xml:space="preserve"> </w:t>
            </w:r>
            <w:proofErr w:type="spellStart"/>
            <w:r w:rsidRPr="002F796D">
              <w:rPr>
                <w:lang w:val="et-EE"/>
              </w:rPr>
              <w:t>ulcers</w:t>
            </w:r>
            <w:proofErr w:type="spellEnd"/>
            <w:r w:rsidRPr="002F796D">
              <w:rPr>
                <w:lang w:val="et-EE"/>
              </w:rPr>
              <w:t xml:space="preserve">. </w:t>
            </w:r>
            <w:proofErr w:type="spellStart"/>
            <w:r w:rsidRPr="002F796D">
              <w:rPr>
                <w:i/>
                <w:iCs/>
                <w:lang w:val="et-EE"/>
              </w:rPr>
              <w:lastRenderedPageBreak/>
              <w:t>Cochrane</w:t>
            </w:r>
            <w:proofErr w:type="spellEnd"/>
            <w:r w:rsidRPr="002F796D">
              <w:rPr>
                <w:i/>
                <w:iCs/>
                <w:lang w:val="et-EE"/>
              </w:rPr>
              <w:t xml:space="preserve"> </w:t>
            </w:r>
            <w:proofErr w:type="spellStart"/>
            <w:r w:rsidRPr="002F796D">
              <w:rPr>
                <w:i/>
                <w:iCs/>
                <w:lang w:val="et-EE"/>
              </w:rPr>
              <w:t>Database</w:t>
            </w:r>
            <w:proofErr w:type="spellEnd"/>
            <w:r w:rsidRPr="002F796D">
              <w:rPr>
                <w:i/>
                <w:iCs/>
                <w:lang w:val="et-EE"/>
              </w:rPr>
              <w:t xml:space="preserve"> of </w:t>
            </w:r>
            <w:proofErr w:type="spellStart"/>
            <w:r w:rsidRPr="002F796D">
              <w:rPr>
                <w:i/>
                <w:iCs/>
                <w:lang w:val="et-EE"/>
              </w:rPr>
              <w:t>Systematic</w:t>
            </w:r>
            <w:proofErr w:type="spellEnd"/>
            <w:r w:rsidRPr="002F796D">
              <w:rPr>
                <w:i/>
                <w:iCs/>
                <w:lang w:val="et-EE"/>
              </w:rPr>
              <w:t xml:space="preserve"> </w:t>
            </w:r>
            <w:proofErr w:type="spellStart"/>
            <w:r w:rsidRPr="002F796D">
              <w:rPr>
                <w:i/>
                <w:iCs/>
                <w:lang w:val="et-EE"/>
              </w:rPr>
              <w:t>Reviews</w:t>
            </w:r>
            <w:proofErr w:type="spellEnd"/>
            <w:r w:rsidRPr="002F796D">
              <w:rPr>
                <w:i/>
                <w:iCs/>
                <w:lang w:val="et-EE"/>
              </w:rPr>
              <w:t xml:space="preserve"> </w:t>
            </w:r>
            <w:r w:rsidRPr="002F796D">
              <w:rPr>
                <w:lang w:val="et-EE"/>
              </w:rPr>
              <w:t xml:space="preserve">2013, </w:t>
            </w:r>
            <w:proofErr w:type="spellStart"/>
            <w:r w:rsidRPr="002F796D">
              <w:rPr>
                <w:lang w:val="et-EE"/>
              </w:rPr>
              <w:t>Issue</w:t>
            </w:r>
            <w:proofErr w:type="spellEnd"/>
            <w:r w:rsidRPr="002F796D">
              <w:rPr>
                <w:lang w:val="et-EE"/>
              </w:rPr>
              <w:t xml:space="preserve"> 3. Art. No.: CD004983. DOI: 10.1002/14651858.CD004983.pub3.</w:t>
            </w:r>
          </w:p>
          <w:p w14:paraId="37FC7AD0" w14:textId="77777777" w:rsidR="00F35765" w:rsidRPr="00332003" w:rsidRDefault="00F35765" w:rsidP="00B661A4"/>
        </w:tc>
      </w:tr>
    </w:tbl>
    <w:p w14:paraId="56327089" w14:textId="77777777" w:rsidR="0006405D" w:rsidRPr="000D0AC9" w:rsidRDefault="00F35765" w:rsidP="0006405D">
      <w:pPr>
        <w:shd w:val="clear" w:color="auto" w:fill="FFFFFF"/>
        <w:rPr>
          <w:rFonts w:cs="Times New Roman"/>
          <w:color w:val="333333"/>
          <w:sz w:val="20"/>
          <w:szCs w:val="20"/>
          <w:lang w:val="et-EE"/>
        </w:rPr>
      </w:pPr>
      <w:r>
        <w:rPr>
          <w:rFonts w:cs="Times New Roman"/>
          <w:sz w:val="20"/>
          <w:szCs w:val="20"/>
          <w:lang w:val="et-EE"/>
        </w:rPr>
        <w:lastRenderedPageBreak/>
        <w:br w:type="textWrapping" w:clear="all"/>
      </w:r>
      <w:r w:rsidR="0006405D" w:rsidRPr="000D0AC9">
        <w:rPr>
          <w:rFonts w:cs="Times New Roman"/>
          <w:color w:val="333333"/>
          <w:sz w:val="20"/>
          <w:szCs w:val="20"/>
          <w:lang w:val="et-EE"/>
        </w:rPr>
        <w:t xml:space="preserve">ICSI 2012 </w:t>
      </w:r>
      <w:r w:rsidR="0006405D">
        <w:rPr>
          <w:rFonts w:cs="Times New Roman"/>
          <w:color w:val="333333"/>
          <w:sz w:val="20"/>
          <w:szCs w:val="20"/>
          <w:lang w:val="et-EE"/>
        </w:rPr>
        <w:t>ravijuhend</w:t>
      </w:r>
    </w:p>
    <w:p w14:paraId="681426E3" w14:textId="77777777" w:rsidR="0006405D" w:rsidRDefault="0006405D" w:rsidP="0006405D">
      <w:pPr>
        <w:shd w:val="clear" w:color="auto" w:fill="FFFFFF"/>
        <w:rPr>
          <w:rFonts w:cs="Times New Roman"/>
          <w:color w:val="333333"/>
          <w:sz w:val="20"/>
          <w:szCs w:val="20"/>
          <w:lang w:val="et-EE"/>
        </w:rPr>
      </w:pPr>
      <w:proofErr w:type="spellStart"/>
      <w:r w:rsidRPr="000D0AC9">
        <w:rPr>
          <w:rFonts w:cs="Times New Roman"/>
          <w:color w:val="333333"/>
          <w:sz w:val="20"/>
          <w:szCs w:val="20"/>
          <w:lang w:val="et-EE"/>
        </w:rPr>
        <w:t>It</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important</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to</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differentiate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between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wound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contamination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colonization</w:t>
      </w:r>
      <w:proofErr w:type="spellEnd"/>
      <w:r w:rsidRPr="000D0AC9">
        <w:rPr>
          <w:rFonts w:cs="Times New Roman"/>
          <w:color w:val="333333"/>
          <w:sz w:val="20"/>
          <w:szCs w:val="20"/>
          <w:lang w:val="et-EE"/>
        </w:rPr>
        <w:t xml:space="preserve">, and </w:t>
      </w:r>
      <w:proofErr w:type="spellStart"/>
      <w:r w:rsidRPr="000D0AC9">
        <w:rPr>
          <w:rFonts w:cs="Times New Roman"/>
          <w:color w:val="333333"/>
          <w:sz w:val="20"/>
          <w:szCs w:val="20"/>
          <w:lang w:val="et-EE"/>
        </w:rPr>
        <w:t>infection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Contamination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presence</w:t>
      </w:r>
      <w:proofErr w:type="spellEnd"/>
      <w:r w:rsidRPr="000D0AC9">
        <w:rPr>
          <w:rFonts w:cs="Times New Roman"/>
          <w:color w:val="333333"/>
          <w:sz w:val="20"/>
          <w:szCs w:val="20"/>
          <w:lang w:val="et-EE"/>
        </w:rPr>
        <w:t xml:space="preserve"> of </w:t>
      </w:r>
      <w:proofErr w:type="spellStart"/>
      <w:r w:rsidRPr="000D0AC9">
        <w:rPr>
          <w:rFonts w:cs="Times New Roman"/>
          <w:color w:val="333333"/>
          <w:sz w:val="20"/>
          <w:szCs w:val="20"/>
          <w:lang w:val="et-EE"/>
        </w:rPr>
        <w:t>bacteria</w:t>
      </w:r>
      <w:proofErr w:type="spellEnd"/>
      <w:r w:rsidRPr="000D0AC9">
        <w:rPr>
          <w:rFonts w:cs="Times New Roman"/>
          <w:color w:val="333333"/>
          <w:sz w:val="20"/>
          <w:szCs w:val="20"/>
          <w:lang w:val="et-EE"/>
        </w:rPr>
        <w:t xml:space="preserve"> on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wound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surface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without</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proliferation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Colonization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characterized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by</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presence</w:t>
      </w:r>
      <w:proofErr w:type="spellEnd"/>
      <w:r w:rsidRPr="000D0AC9">
        <w:rPr>
          <w:rFonts w:cs="Times New Roman"/>
          <w:color w:val="333333"/>
          <w:sz w:val="20"/>
          <w:szCs w:val="20"/>
          <w:lang w:val="et-EE"/>
        </w:rPr>
        <w:t xml:space="preserve"> and </w:t>
      </w:r>
      <w:proofErr w:type="spellStart"/>
      <w:r w:rsidRPr="000D0AC9">
        <w:rPr>
          <w:rFonts w:cs="Times New Roman"/>
          <w:color w:val="333333"/>
          <w:sz w:val="20"/>
          <w:szCs w:val="20"/>
          <w:lang w:val="et-EE"/>
        </w:rPr>
        <w:t>proliferation</w:t>
      </w:r>
      <w:proofErr w:type="spellEnd"/>
      <w:r w:rsidRPr="000D0AC9">
        <w:rPr>
          <w:rFonts w:cs="Times New Roman"/>
          <w:color w:val="333333"/>
          <w:sz w:val="20"/>
          <w:szCs w:val="20"/>
          <w:lang w:val="et-EE"/>
        </w:rPr>
        <w:t xml:space="preserve"> of </w:t>
      </w:r>
      <w:proofErr w:type="spellStart"/>
      <w:r w:rsidRPr="000D0AC9">
        <w:rPr>
          <w:rFonts w:cs="Times New Roman"/>
          <w:color w:val="333333"/>
          <w:sz w:val="20"/>
          <w:szCs w:val="20"/>
          <w:lang w:val="et-EE"/>
        </w:rPr>
        <w:t>microorganisms</w:t>
      </w:r>
      <w:proofErr w:type="spellEnd"/>
      <w:r w:rsidRPr="000D0AC9">
        <w:rPr>
          <w:rFonts w:cs="Times New Roman"/>
          <w:color w:val="333333"/>
          <w:sz w:val="20"/>
          <w:szCs w:val="20"/>
          <w:lang w:val="et-EE"/>
        </w:rPr>
        <w:t xml:space="preserve"> in a </w:t>
      </w:r>
      <w:proofErr w:type="spellStart"/>
      <w:r w:rsidRPr="000D0AC9">
        <w:rPr>
          <w:rFonts w:cs="Times New Roman"/>
          <w:color w:val="333333"/>
          <w:sz w:val="20"/>
          <w:szCs w:val="20"/>
          <w:lang w:val="et-EE"/>
        </w:rPr>
        <w:t>wound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without</w:t>
      </w:r>
      <w:proofErr w:type="spellEnd"/>
      <w:r w:rsidRPr="000D0AC9">
        <w:rPr>
          <w:rFonts w:cs="Times New Roman"/>
          <w:color w:val="333333"/>
          <w:sz w:val="20"/>
          <w:szCs w:val="20"/>
          <w:lang w:val="et-EE"/>
        </w:rPr>
        <w:t xml:space="preserve"> a host </w:t>
      </w:r>
      <w:proofErr w:type="spellStart"/>
      <w:r w:rsidRPr="000D0AC9">
        <w:rPr>
          <w:rFonts w:cs="Times New Roman"/>
          <w:color w:val="333333"/>
          <w:sz w:val="20"/>
          <w:szCs w:val="20"/>
          <w:lang w:val="et-EE"/>
        </w:rPr>
        <w:t>response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This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occurs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frequently</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particularly</w:t>
      </w:r>
      <w:proofErr w:type="spellEnd"/>
      <w:r w:rsidRPr="000D0AC9">
        <w:rPr>
          <w:rFonts w:cs="Times New Roman"/>
          <w:color w:val="333333"/>
          <w:sz w:val="20"/>
          <w:szCs w:val="20"/>
          <w:lang w:val="et-EE"/>
        </w:rPr>
        <w:t xml:space="preserve"> in </w:t>
      </w:r>
      <w:proofErr w:type="spellStart"/>
      <w:r w:rsidRPr="000D0AC9">
        <w:rPr>
          <w:rFonts w:cs="Times New Roman"/>
          <w:color w:val="333333"/>
          <w:sz w:val="20"/>
          <w:szCs w:val="20"/>
          <w:lang w:val="et-EE"/>
        </w:rPr>
        <w:t>chronic</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wounds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such</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as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stasis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ulcers</w:t>
      </w:r>
      <w:proofErr w:type="spellEnd"/>
      <w:r w:rsidRPr="000D0AC9">
        <w:rPr>
          <w:rFonts w:cs="Times New Roman"/>
          <w:color w:val="333333"/>
          <w:sz w:val="20"/>
          <w:szCs w:val="20"/>
          <w:lang w:val="et-EE"/>
        </w:rPr>
        <w:t xml:space="preserve">, and </w:t>
      </w:r>
      <w:proofErr w:type="spellStart"/>
      <w:r w:rsidRPr="000D0AC9">
        <w:rPr>
          <w:rFonts w:cs="Times New Roman"/>
          <w:color w:val="333333"/>
          <w:sz w:val="20"/>
          <w:szCs w:val="20"/>
          <w:lang w:val="et-EE"/>
        </w:rPr>
        <w:t>pressure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ulcers</w:t>
      </w:r>
      <w:proofErr w:type="spellEnd"/>
      <w:r w:rsidRPr="000D0AC9">
        <w:rPr>
          <w:rFonts w:cs="Times New Roman"/>
          <w:color w:val="333333"/>
          <w:sz w:val="20"/>
          <w:szCs w:val="20"/>
          <w:lang w:val="et-EE"/>
        </w:rPr>
        <w:t> </w:t>
      </w:r>
      <w:r w:rsidRPr="000D0AC9">
        <w:rPr>
          <w:rFonts w:cs="Times New Roman"/>
          <w:i/>
          <w:iCs/>
          <w:color w:val="333333"/>
          <w:sz w:val="20"/>
          <w:szCs w:val="20"/>
          <w:lang w:val="et-EE"/>
        </w:rPr>
        <w:t>[R]</w:t>
      </w:r>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Critical</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colonization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an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elevated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or</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critical</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level</w:t>
      </w:r>
      <w:proofErr w:type="spellEnd"/>
      <w:r w:rsidRPr="000D0AC9">
        <w:rPr>
          <w:rFonts w:cs="Times New Roman"/>
          <w:color w:val="333333"/>
          <w:sz w:val="20"/>
          <w:szCs w:val="20"/>
          <w:lang w:val="et-EE"/>
        </w:rPr>
        <w:t xml:space="preserve"> of </w:t>
      </w:r>
      <w:proofErr w:type="spellStart"/>
      <w:r w:rsidRPr="000D0AC9">
        <w:rPr>
          <w:rFonts w:cs="Times New Roman"/>
          <w:color w:val="333333"/>
          <w:sz w:val="20"/>
          <w:szCs w:val="20"/>
          <w:lang w:val="et-EE"/>
        </w:rPr>
        <w:t>surface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colonization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that</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can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delay</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wound</w:t>
      </w:r>
      <w:proofErr w:type="spellEnd"/>
      <w:r w:rsidRPr="000D0AC9">
        <w:rPr>
          <w:rFonts w:cs="Times New Roman"/>
          <w:color w:val="333333"/>
          <w:sz w:val="20"/>
          <w:szCs w:val="20"/>
          <w:lang w:val="et-EE"/>
        </w:rPr>
        <w:t xml:space="preserve"> healing </w:t>
      </w:r>
      <w:proofErr w:type="spellStart"/>
      <w:r w:rsidRPr="000D0AC9">
        <w:rPr>
          <w:rFonts w:cs="Times New Roman"/>
          <w:color w:val="333333"/>
          <w:sz w:val="20"/>
          <w:szCs w:val="20"/>
          <w:lang w:val="et-EE"/>
        </w:rPr>
        <w:t>without</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eliciting</w:t>
      </w:r>
      <w:proofErr w:type="spellEnd"/>
      <w:r w:rsidRPr="000D0AC9">
        <w:rPr>
          <w:rFonts w:cs="Times New Roman"/>
          <w:color w:val="333333"/>
          <w:sz w:val="20"/>
          <w:szCs w:val="20"/>
          <w:lang w:val="et-EE"/>
        </w:rPr>
        <w:t xml:space="preserve"> a host </w:t>
      </w:r>
      <w:proofErr w:type="spellStart"/>
      <w:r w:rsidRPr="000D0AC9">
        <w:rPr>
          <w:rFonts w:cs="Times New Roman"/>
          <w:color w:val="333333"/>
          <w:sz w:val="20"/>
          <w:szCs w:val="20"/>
          <w:lang w:val="et-EE"/>
        </w:rPr>
        <w:t>immune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response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as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infection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would</w:t>
      </w:r>
      <w:proofErr w:type="spellEnd"/>
      <w:r w:rsidRPr="000D0AC9">
        <w:rPr>
          <w:rFonts w:cs="Times New Roman"/>
          <w:color w:val="333333"/>
          <w:sz w:val="20"/>
          <w:szCs w:val="20"/>
          <w:lang w:val="et-EE"/>
        </w:rPr>
        <w:t> </w:t>
      </w:r>
      <w:r w:rsidRPr="000D0AC9">
        <w:rPr>
          <w:rFonts w:cs="Times New Roman"/>
          <w:i/>
          <w:iCs/>
          <w:color w:val="333333"/>
          <w:sz w:val="20"/>
          <w:szCs w:val="20"/>
          <w:lang w:val="et-EE"/>
        </w:rPr>
        <w:t>[R]</w:t>
      </w:r>
      <w:r w:rsidRPr="000D0AC9">
        <w:rPr>
          <w:rFonts w:cs="Times New Roman"/>
          <w:color w:val="333333"/>
          <w:sz w:val="20"/>
          <w:szCs w:val="20"/>
          <w:lang w:val="et-EE"/>
        </w:rPr>
        <w:t xml:space="preserve">. </w:t>
      </w:r>
    </w:p>
    <w:p w14:paraId="6824BA9D" w14:textId="77777777" w:rsidR="0006405D" w:rsidRDefault="0006405D" w:rsidP="0006405D">
      <w:pPr>
        <w:shd w:val="clear" w:color="auto" w:fill="FFFFFF"/>
        <w:rPr>
          <w:rFonts w:cs="Times New Roman"/>
          <w:color w:val="333333"/>
          <w:sz w:val="20"/>
          <w:szCs w:val="20"/>
          <w:lang w:val="et-EE"/>
        </w:rPr>
      </w:pPr>
    </w:p>
    <w:p w14:paraId="6418054E" w14:textId="77777777" w:rsidR="0006405D" w:rsidRDefault="0006405D" w:rsidP="0006405D">
      <w:pPr>
        <w:shd w:val="clear" w:color="auto" w:fill="FFFFFF"/>
        <w:rPr>
          <w:rFonts w:cs="Times New Roman"/>
          <w:color w:val="333333"/>
          <w:sz w:val="20"/>
          <w:szCs w:val="20"/>
          <w:lang w:val="et-EE"/>
        </w:rPr>
      </w:pPr>
      <w:r w:rsidRPr="000D0AC9">
        <w:rPr>
          <w:rFonts w:cs="Times New Roman"/>
          <w:color w:val="333333"/>
          <w:sz w:val="20"/>
          <w:szCs w:val="20"/>
          <w:lang w:val="et-EE"/>
        </w:rPr>
        <w:t xml:space="preserve">A </w:t>
      </w:r>
      <w:proofErr w:type="spellStart"/>
      <w:r w:rsidRPr="000D0AC9">
        <w:rPr>
          <w:rFonts w:cs="Times New Roman"/>
          <w:color w:val="333333"/>
          <w:sz w:val="20"/>
          <w:szCs w:val="20"/>
          <w:lang w:val="et-EE"/>
        </w:rPr>
        <w:t>wound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infection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occurs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when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bacteria</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invade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healthy</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viable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tissue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to</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proliferate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to</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point</w:t>
      </w:r>
      <w:proofErr w:type="spellEnd"/>
      <w:r w:rsidRPr="000D0AC9">
        <w:rPr>
          <w:rFonts w:cs="Times New Roman"/>
          <w:color w:val="333333"/>
          <w:sz w:val="20"/>
          <w:szCs w:val="20"/>
          <w:lang w:val="et-EE"/>
        </w:rPr>
        <w:t xml:space="preserve"> of </w:t>
      </w:r>
      <w:proofErr w:type="spellStart"/>
      <w:r w:rsidRPr="000D0AC9">
        <w:rPr>
          <w:rFonts w:cs="Times New Roman"/>
          <w:color w:val="333333"/>
          <w:sz w:val="20"/>
          <w:szCs w:val="20"/>
          <w:lang w:val="et-EE"/>
        </w:rPr>
        <w:t>overwhelming</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host's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immune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response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infection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may</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acute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or</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chronic</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depending</w:t>
      </w:r>
      <w:proofErr w:type="spellEnd"/>
      <w:r w:rsidRPr="000D0AC9">
        <w:rPr>
          <w:rFonts w:cs="Times New Roman"/>
          <w:color w:val="333333"/>
          <w:sz w:val="20"/>
          <w:szCs w:val="20"/>
          <w:lang w:val="et-EE"/>
        </w:rPr>
        <w:t xml:space="preserve"> on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host's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defense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mechanisms</w:t>
      </w:r>
      <w:proofErr w:type="spellEnd"/>
      <w:r w:rsidRPr="000D0AC9">
        <w:rPr>
          <w:rFonts w:cs="Times New Roman"/>
          <w:color w:val="333333"/>
          <w:sz w:val="20"/>
          <w:szCs w:val="20"/>
          <w:lang w:val="et-EE"/>
        </w:rPr>
        <w:t> </w:t>
      </w:r>
      <w:r w:rsidRPr="000D0AC9">
        <w:rPr>
          <w:rFonts w:cs="Times New Roman"/>
          <w:i/>
          <w:iCs/>
          <w:color w:val="333333"/>
          <w:sz w:val="20"/>
          <w:szCs w:val="20"/>
          <w:lang w:val="et-EE"/>
        </w:rPr>
        <w:t>[R]</w:t>
      </w:r>
      <w:r w:rsidRPr="000D0AC9">
        <w:rPr>
          <w:rFonts w:cs="Times New Roman"/>
          <w:color w:val="333333"/>
          <w:sz w:val="20"/>
          <w:szCs w:val="20"/>
          <w:lang w:val="et-EE"/>
        </w:rPr>
        <w:t>.</w:t>
      </w:r>
      <w:r>
        <w:rPr>
          <w:rFonts w:cs="Times New Roman"/>
          <w:color w:val="333333"/>
          <w:sz w:val="20"/>
          <w:szCs w:val="20"/>
          <w:lang w:val="et-EE"/>
        </w:rPr>
        <w:t xml:space="preserve"> </w:t>
      </w:r>
      <w:r w:rsidRPr="000D0AC9">
        <w:rPr>
          <w:rFonts w:cs="Times New Roman"/>
          <w:color w:val="333333"/>
          <w:sz w:val="20"/>
          <w:szCs w:val="20"/>
          <w:lang w:val="et-EE"/>
        </w:rPr>
        <w:t xml:space="preserve">In </w:t>
      </w:r>
      <w:proofErr w:type="spellStart"/>
      <w:r w:rsidRPr="000D0AC9">
        <w:rPr>
          <w:rFonts w:cs="Times New Roman"/>
          <w:color w:val="333333"/>
          <w:sz w:val="20"/>
          <w:szCs w:val="20"/>
          <w:lang w:val="et-EE"/>
        </w:rPr>
        <w:t>acute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wounds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classic</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signs</w:t>
      </w:r>
      <w:proofErr w:type="spellEnd"/>
      <w:r w:rsidRPr="000D0AC9">
        <w:rPr>
          <w:rFonts w:cs="Times New Roman"/>
          <w:color w:val="333333"/>
          <w:sz w:val="20"/>
          <w:szCs w:val="20"/>
          <w:lang w:val="et-EE"/>
        </w:rPr>
        <w:t xml:space="preserve"> of </w:t>
      </w:r>
      <w:proofErr w:type="spellStart"/>
      <w:r w:rsidRPr="000D0AC9">
        <w:rPr>
          <w:rFonts w:cs="Times New Roman"/>
          <w:color w:val="333333"/>
          <w:sz w:val="20"/>
          <w:szCs w:val="20"/>
          <w:lang w:val="et-EE"/>
        </w:rPr>
        <w:t>inflammation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redness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edema</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pain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increased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exudate</w:t>
      </w:r>
      <w:proofErr w:type="spellEnd"/>
      <w:r w:rsidRPr="000D0AC9">
        <w:rPr>
          <w:rFonts w:cs="Times New Roman"/>
          <w:color w:val="333333"/>
          <w:sz w:val="20"/>
          <w:szCs w:val="20"/>
          <w:lang w:val="et-EE"/>
        </w:rPr>
        <w:t xml:space="preserve">, and </w:t>
      </w:r>
      <w:proofErr w:type="spellStart"/>
      <w:r w:rsidRPr="000D0AC9">
        <w:rPr>
          <w:rFonts w:cs="Times New Roman"/>
          <w:color w:val="333333"/>
          <w:sz w:val="20"/>
          <w:szCs w:val="20"/>
          <w:lang w:val="et-EE"/>
        </w:rPr>
        <w:t>periwound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surface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warmth</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persist</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beyond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normal</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time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frame</w:t>
      </w:r>
      <w:proofErr w:type="spellEnd"/>
      <w:r w:rsidRPr="000D0AC9">
        <w:rPr>
          <w:rFonts w:cs="Times New Roman"/>
          <w:color w:val="333333"/>
          <w:sz w:val="20"/>
          <w:szCs w:val="20"/>
          <w:lang w:val="et-EE"/>
        </w:rPr>
        <w:t xml:space="preserve"> of </w:t>
      </w:r>
      <w:proofErr w:type="spellStart"/>
      <w:r w:rsidRPr="000D0AC9">
        <w:rPr>
          <w:rFonts w:cs="Times New Roman"/>
          <w:color w:val="333333"/>
          <w:sz w:val="20"/>
          <w:szCs w:val="20"/>
          <w:lang w:val="et-EE"/>
        </w:rPr>
        <w:t>three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to</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four</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days</w:t>
      </w:r>
      <w:proofErr w:type="spellEnd"/>
      <w:r w:rsidRPr="000D0AC9">
        <w:rPr>
          <w:rFonts w:cs="Times New Roman"/>
          <w:color w:val="333333"/>
          <w:sz w:val="20"/>
          <w:szCs w:val="20"/>
          <w:lang w:val="et-EE"/>
        </w:rPr>
        <w:t xml:space="preserve">. In </w:t>
      </w:r>
      <w:proofErr w:type="spellStart"/>
      <w:r w:rsidRPr="000D0AC9">
        <w:rPr>
          <w:rFonts w:cs="Times New Roman"/>
          <w:color w:val="333333"/>
          <w:sz w:val="20"/>
          <w:szCs w:val="20"/>
          <w:lang w:val="et-EE"/>
        </w:rPr>
        <w:t>patients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who</w:t>
      </w:r>
      <w:proofErr w:type="spellEnd"/>
      <w:r w:rsidRPr="000D0AC9">
        <w:rPr>
          <w:rFonts w:cs="Times New Roman"/>
          <w:color w:val="333333"/>
          <w:sz w:val="20"/>
          <w:szCs w:val="20"/>
          <w:lang w:val="et-EE"/>
        </w:rPr>
        <w:t xml:space="preserve"> are </w:t>
      </w:r>
      <w:proofErr w:type="spellStart"/>
      <w:r w:rsidRPr="000D0AC9">
        <w:rPr>
          <w:rFonts w:cs="Times New Roman"/>
          <w:color w:val="333333"/>
          <w:sz w:val="20"/>
          <w:szCs w:val="20"/>
          <w:lang w:val="et-EE"/>
        </w:rPr>
        <w:t>immunosuppressed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signs</w:t>
      </w:r>
      <w:proofErr w:type="spellEnd"/>
      <w:r w:rsidRPr="000D0AC9">
        <w:rPr>
          <w:rFonts w:cs="Times New Roman"/>
          <w:color w:val="333333"/>
          <w:sz w:val="20"/>
          <w:szCs w:val="20"/>
          <w:lang w:val="et-EE"/>
        </w:rPr>
        <w:t xml:space="preserve"> of </w:t>
      </w:r>
      <w:proofErr w:type="spellStart"/>
      <w:r w:rsidRPr="000D0AC9">
        <w:rPr>
          <w:rFonts w:cs="Times New Roman"/>
          <w:color w:val="333333"/>
          <w:sz w:val="20"/>
          <w:szCs w:val="20"/>
          <w:lang w:val="et-EE"/>
        </w:rPr>
        <w:t>inflammation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often</w:t>
      </w:r>
      <w:proofErr w:type="spellEnd"/>
      <w:r w:rsidRPr="000D0AC9">
        <w:rPr>
          <w:rFonts w:cs="Times New Roman"/>
          <w:color w:val="333333"/>
          <w:sz w:val="20"/>
          <w:szCs w:val="20"/>
          <w:lang w:val="et-EE"/>
        </w:rPr>
        <w:t xml:space="preserve"> are </w:t>
      </w:r>
      <w:proofErr w:type="spellStart"/>
      <w:r w:rsidRPr="000D0AC9">
        <w:rPr>
          <w:rFonts w:cs="Times New Roman"/>
          <w:color w:val="333333"/>
          <w:sz w:val="20"/>
          <w:szCs w:val="20"/>
          <w:lang w:val="et-EE"/>
        </w:rPr>
        <w:t>diminished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or</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masked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because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these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patients</w:t>
      </w:r>
      <w:proofErr w:type="spellEnd"/>
      <w:r w:rsidRPr="000D0AC9">
        <w:rPr>
          <w:rFonts w:cs="Times New Roman"/>
          <w:color w:val="333333"/>
          <w:sz w:val="20"/>
          <w:szCs w:val="20"/>
          <w:lang w:val="et-EE"/>
        </w:rPr>
        <w:t xml:space="preserve"> are </w:t>
      </w:r>
      <w:proofErr w:type="spellStart"/>
      <w:r w:rsidRPr="000D0AC9">
        <w:rPr>
          <w:rFonts w:cs="Times New Roman"/>
          <w:color w:val="333333"/>
          <w:sz w:val="20"/>
          <w:szCs w:val="20"/>
          <w:lang w:val="et-EE"/>
        </w:rPr>
        <w:t>unable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to</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mount</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an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effective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immune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response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Often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only</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clue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to</w:t>
      </w:r>
      <w:proofErr w:type="spellEnd"/>
      <w:r w:rsidRPr="000D0AC9">
        <w:rPr>
          <w:rFonts w:cs="Times New Roman"/>
          <w:color w:val="333333"/>
          <w:sz w:val="20"/>
          <w:szCs w:val="20"/>
          <w:lang w:val="et-EE"/>
        </w:rPr>
        <w:t xml:space="preserve"> a </w:t>
      </w:r>
      <w:proofErr w:type="spellStart"/>
      <w:r w:rsidRPr="000D0AC9">
        <w:rPr>
          <w:rFonts w:cs="Times New Roman"/>
          <w:color w:val="333333"/>
          <w:sz w:val="20"/>
          <w:szCs w:val="20"/>
          <w:lang w:val="et-EE"/>
        </w:rPr>
        <w:t>wound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infection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complaint</w:t>
      </w:r>
      <w:proofErr w:type="spellEnd"/>
      <w:r w:rsidRPr="000D0AC9">
        <w:rPr>
          <w:rFonts w:cs="Times New Roman"/>
          <w:color w:val="333333"/>
          <w:sz w:val="20"/>
          <w:szCs w:val="20"/>
          <w:lang w:val="et-EE"/>
        </w:rPr>
        <w:t xml:space="preserve"> of </w:t>
      </w:r>
      <w:proofErr w:type="spellStart"/>
      <w:r w:rsidRPr="000D0AC9">
        <w:rPr>
          <w:rFonts w:cs="Times New Roman"/>
          <w:color w:val="333333"/>
          <w:sz w:val="20"/>
          <w:szCs w:val="20"/>
          <w:lang w:val="et-EE"/>
        </w:rPr>
        <w:t>pain</w:t>
      </w:r>
      <w:proofErr w:type="spellEnd"/>
      <w:r w:rsidRPr="000D0AC9">
        <w:rPr>
          <w:rFonts w:cs="Times New Roman"/>
          <w:color w:val="333333"/>
          <w:sz w:val="20"/>
          <w:szCs w:val="20"/>
          <w:lang w:val="et-EE"/>
        </w:rPr>
        <w:t>.</w:t>
      </w:r>
    </w:p>
    <w:p w14:paraId="08906D3D" w14:textId="77777777" w:rsidR="0006405D" w:rsidRPr="000D0AC9" w:rsidRDefault="0006405D" w:rsidP="0006405D">
      <w:pPr>
        <w:shd w:val="clear" w:color="auto" w:fill="FFFFFF"/>
        <w:rPr>
          <w:rFonts w:cs="Times New Roman"/>
          <w:color w:val="333333"/>
          <w:sz w:val="20"/>
          <w:szCs w:val="20"/>
          <w:lang w:val="et-EE"/>
        </w:rPr>
      </w:pPr>
    </w:p>
    <w:p w14:paraId="27BB5FDB" w14:textId="77777777" w:rsidR="0006405D" w:rsidRPr="000D0AC9" w:rsidRDefault="0006405D" w:rsidP="0006405D">
      <w:pPr>
        <w:shd w:val="clear" w:color="auto" w:fill="FFFFFF"/>
        <w:rPr>
          <w:rFonts w:cs="Times New Roman"/>
          <w:color w:val="333333"/>
          <w:sz w:val="20"/>
          <w:szCs w:val="20"/>
          <w:lang w:val="et-EE"/>
        </w:rPr>
      </w:pPr>
      <w:r w:rsidRPr="000D0AC9">
        <w:rPr>
          <w:rFonts w:cs="Times New Roman"/>
          <w:color w:val="333333"/>
          <w:sz w:val="20"/>
          <w:szCs w:val="20"/>
          <w:lang w:val="et-EE"/>
        </w:rPr>
        <w:t xml:space="preserve">All </w:t>
      </w:r>
      <w:proofErr w:type="spellStart"/>
      <w:r w:rsidRPr="000D0AC9">
        <w:rPr>
          <w:rFonts w:cs="Times New Roman"/>
          <w:color w:val="333333"/>
          <w:sz w:val="20"/>
          <w:szCs w:val="20"/>
          <w:lang w:val="et-EE"/>
        </w:rPr>
        <w:t>chronic</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wounds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including</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pressure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ulcers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have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bacteria</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clinician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needs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to</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determine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if</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bacterial</w:t>
      </w:r>
      <w:proofErr w:type="spellEnd"/>
      <w:r w:rsidRPr="000D0AC9">
        <w:rPr>
          <w:rFonts w:cs="Times New Roman"/>
          <w:color w:val="333333"/>
          <w:sz w:val="20"/>
          <w:szCs w:val="20"/>
          <w:lang w:val="et-EE"/>
        </w:rPr>
        <w:t xml:space="preserve"> load in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wound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balanced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or</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has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critical</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colonization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or</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infection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Since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bacteria</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resides</w:t>
      </w:r>
      <w:proofErr w:type="spellEnd"/>
      <w:r w:rsidRPr="000D0AC9">
        <w:rPr>
          <w:rFonts w:cs="Times New Roman"/>
          <w:color w:val="333333"/>
          <w:sz w:val="20"/>
          <w:szCs w:val="20"/>
          <w:lang w:val="et-EE"/>
        </w:rPr>
        <w:t xml:space="preserve"> in non-</w:t>
      </w:r>
      <w:proofErr w:type="spellStart"/>
      <w:r w:rsidRPr="000D0AC9">
        <w:rPr>
          <w:rFonts w:cs="Times New Roman"/>
          <w:color w:val="333333"/>
          <w:sz w:val="20"/>
          <w:szCs w:val="20"/>
          <w:lang w:val="et-EE"/>
        </w:rPr>
        <w:t>viable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tissue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debridement</w:t>
      </w:r>
      <w:proofErr w:type="spellEnd"/>
      <w:r w:rsidRPr="000D0AC9">
        <w:rPr>
          <w:rFonts w:cs="Times New Roman"/>
          <w:color w:val="333333"/>
          <w:sz w:val="20"/>
          <w:szCs w:val="20"/>
          <w:lang w:val="et-EE"/>
        </w:rPr>
        <w:t xml:space="preserve"> of </w:t>
      </w:r>
      <w:proofErr w:type="spellStart"/>
      <w:r w:rsidRPr="000D0AC9">
        <w:rPr>
          <w:rFonts w:cs="Times New Roman"/>
          <w:color w:val="333333"/>
          <w:sz w:val="20"/>
          <w:szCs w:val="20"/>
          <w:lang w:val="et-EE"/>
        </w:rPr>
        <w:t>this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tissue</w:t>
      </w:r>
      <w:proofErr w:type="spellEnd"/>
      <w:r w:rsidRPr="000D0AC9">
        <w:rPr>
          <w:rFonts w:cs="Times New Roman"/>
          <w:color w:val="333333"/>
          <w:sz w:val="20"/>
          <w:szCs w:val="20"/>
          <w:lang w:val="et-EE"/>
        </w:rPr>
        <w:t xml:space="preserve"> and </w:t>
      </w:r>
      <w:proofErr w:type="spellStart"/>
      <w:r w:rsidRPr="000D0AC9">
        <w:rPr>
          <w:rFonts w:cs="Times New Roman"/>
          <w:color w:val="333333"/>
          <w:sz w:val="20"/>
          <w:szCs w:val="20"/>
          <w:lang w:val="et-EE"/>
        </w:rPr>
        <w:t>wound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cleansing</w:t>
      </w:r>
      <w:proofErr w:type="spellEnd"/>
      <w:r w:rsidRPr="000D0AC9">
        <w:rPr>
          <w:rFonts w:cs="Times New Roman"/>
          <w:color w:val="333333"/>
          <w:sz w:val="20"/>
          <w:szCs w:val="20"/>
          <w:lang w:val="et-EE"/>
        </w:rPr>
        <w:t xml:space="preserve"> are </w:t>
      </w:r>
      <w:proofErr w:type="spellStart"/>
      <w:r w:rsidRPr="000D0AC9">
        <w:rPr>
          <w:rFonts w:cs="Times New Roman"/>
          <w:color w:val="333333"/>
          <w:sz w:val="20"/>
          <w:szCs w:val="20"/>
          <w:lang w:val="et-EE"/>
        </w:rPr>
        <w:t>important</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to</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reduce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bacteria</w:t>
      </w:r>
      <w:proofErr w:type="spellEnd"/>
      <w:r w:rsidRPr="000D0AC9">
        <w:rPr>
          <w:rFonts w:cs="Times New Roman"/>
          <w:color w:val="333333"/>
          <w:sz w:val="20"/>
          <w:szCs w:val="20"/>
          <w:lang w:val="et-EE"/>
        </w:rPr>
        <w:t xml:space="preserve"> and </w:t>
      </w:r>
      <w:proofErr w:type="spellStart"/>
      <w:r w:rsidRPr="000D0AC9">
        <w:rPr>
          <w:rFonts w:cs="Times New Roman"/>
          <w:color w:val="333333"/>
          <w:sz w:val="20"/>
          <w:szCs w:val="20"/>
          <w:lang w:val="et-EE"/>
        </w:rPr>
        <w:t>avoid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adverse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outcomes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such</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as</w:t>
      </w:r>
      <w:proofErr w:type="spellEnd"/>
      <w:r w:rsidRPr="000D0AC9">
        <w:rPr>
          <w:rFonts w:cs="Times New Roman"/>
          <w:color w:val="333333"/>
          <w:sz w:val="20"/>
          <w:szCs w:val="20"/>
          <w:lang w:val="et-EE"/>
        </w:rPr>
        <w:t xml:space="preserve"> sepsis.</w:t>
      </w:r>
    </w:p>
    <w:p w14:paraId="5A590BDB" w14:textId="77777777" w:rsidR="0006405D" w:rsidRPr="000D0AC9" w:rsidRDefault="0006405D" w:rsidP="0006405D">
      <w:pPr>
        <w:shd w:val="clear" w:color="auto" w:fill="FFFFFF"/>
        <w:rPr>
          <w:rFonts w:cs="Times New Roman"/>
          <w:color w:val="333333"/>
          <w:sz w:val="20"/>
          <w:szCs w:val="20"/>
          <w:lang w:val="et-EE"/>
        </w:rPr>
      </w:pP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first</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sign</w:t>
      </w:r>
      <w:proofErr w:type="spellEnd"/>
      <w:r w:rsidRPr="000D0AC9">
        <w:rPr>
          <w:rFonts w:cs="Times New Roman"/>
          <w:color w:val="333333"/>
          <w:sz w:val="20"/>
          <w:szCs w:val="20"/>
          <w:lang w:val="et-EE"/>
        </w:rPr>
        <w:t xml:space="preserve"> of </w:t>
      </w:r>
      <w:proofErr w:type="spellStart"/>
      <w:r w:rsidRPr="000D0AC9">
        <w:rPr>
          <w:rFonts w:cs="Times New Roman"/>
          <w:b/>
          <w:bCs/>
          <w:color w:val="333333"/>
          <w:sz w:val="20"/>
          <w:szCs w:val="20"/>
          <w:lang w:val="et-EE"/>
        </w:rPr>
        <w:t>critical</w:t>
      </w:r>
      <w:proofErr w:type="spellEnd"/>
      <w:r w:rsidRPr="000D0AC9">
        <w:rPr>
          <w:rFonts w:cs="Times New Roman"/>
          <w:b/>
          <w:bCs/>
          <w:color w:val="333333"/>
          <w:sz w:val="20"/>
          <w:szCs w:val="20"/>
          <w:lang w:val="et-EE"/>
        </w:rPr>
        <w:t xml:space="preserve"> </w:t>
      </w:r>
      <w:proofErr w:type="spellStart"/>
      <w:r w:rsidRPr="000D0AC9">
        <w:rPr>
          <w:rFonts w:cs="Times New Roman"/>
          <w:b/>
          <w:bCs/>
          <w:color w:val="333333"/>
          <w:sz w:val="20"/>
          <w:szCs w:val="20"/>
          <w:lang w:val="et-EE"/>
        </w:rPr>
        <w:t>colonization</w:t>
      </w:r>
      <w:proofErr w:type="spellEnd"/>
      <w:r w:rsidRPr="000D0AC9">
        <w:rPr>
          <w:rFonts w:cs="Times New Roman"/>
          <w:color w:val="333333"/>
          <w:sz w:val="20"/>
          <w:szCs w:val="20"/>
          <w:lang w:val="et-EE"/>
        </w:rPr>
        <w:t> </w:t>
      </w:r>
      <w:proofErr w:type="spellStart"/>
      <w:r w:rsidRPr="000D0AC9">
        <w:rPr>
          <w:rFonts w:cs="Times New Roman"/>
          <w:color w:val="333333"/>
          <w:sz w:val="20"/>
          <w:szCs w:val="20"/>
          <w:lang w:val="et-EE"/>
        </w:rPr>
        <w:t>or</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local</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infection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may</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be</w:t>
      </w:r>
      <w:proofErr w:type="spellEnd"/>
      <w:r w:rsidRPr="000D0AC9">
        <w:rPr>
          <w:rFonts w:cs="Times New Roman"/>
          <w:color w:val="333333"/>
          <w:sz w:val="20"/>
          <w:szCs w:val="20"/>
          <w:lang w:val="et-EE"/>
        </w:rPr>
        <w:t xml:space="preserve"> a </w:t>
      </w:r>
      <w:proofErr w:type="spellStart"/>
      <w:r w:rsidRPr="000D0AC9">
        <w:rPr>
          <w:rFonts w:cs="Times New Roman"/>
          <w:color w:val="333333"/>
          <w:sz w:val="20"/>
          <w:szCs w:val="20"/>
          <w:lang w:val="et-EE"/>
        </w:rPr>
        <w:t>delay</w:t>
      </w:r>
      <w:proofErr w:type="spellEnd"/>
      <w:r w:rsidRPr="000D0AC9">
        <w:rPr>
          <w:rFonts w:cs="Times New Roman"/>
          <w:color w:val="333333"/>
          <w:sz w:val="20"/>
          <w:szCs w:val="20"/>
          <w:lang w:val="et-EE"/>
        </w:rPr>
        <w:t xml:space="preserve"> in healing and </w:t>
      </w:r>
      <w:proofErr w:type="spellStart"/>
      <w:r w:rsidRPr="000D0AC9">
        <w:rPr>
          <w:rFonts w:cs="Times New Roman"/>
          <w:color w:val="333333"/>
          <w:sz w:val="20"/>
          <w:szCs w:val="20"/>
          <w:lang w:val="et-EE"/>
        </w:rPr>
        <w:t>an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increase</w:t>
      </w:r>
      <w:proofErr w:type="spellEnd"/>
      <w:r w:rsidRPr="000D0AC9">
        <w:rPr>
          <w:rFonts w:cs="Times New Roman"/>
          <w:color w:val="333333"/>
          <w:sz w:val="20"/>
          <w:szCs w:val="20"/>
          <w:lang w:val="et-EE"/>
        </w:rPr>
        <w:t xml:space="preserve"> in </w:t>
      </w:r>
      <w:proofErr w:type="spellStart"/>
      <w:r w:rsidRPr="000D0AC9">
        <w:rPr>
          <w:rFonts w:cs="Times New Roman"/>
          <w:color w:val="333333"/>
          <w:sz w:val="20"/>
          <w:szCs w:val="20"/>
          <w:lang w:val="et-EE"/>
        </w:rPr>
        <w:t>exudates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Critical</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colonization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potentially</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can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treated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with</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antimicrobial</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dressings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such</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as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silver</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preparations</w:t>
      </w:r>
      <w:proofErr w:type="spellEnd"/>
      <w:r w:rsidRPr="000D0AC9">
        <w:rPr>
          <w:rFonts w:cs="Times New Roman"/>
          <w:color w:val="333333"/>
          <w:sz w:val="20"/>
          <w:szCs w:val="20"/>
          <w:lang w:val="et-EE"/>
        </w:rPr>
        <w:t>.</w:t>
      </w:r>
    </w:p>
    <w:p w14:paraId="2528AC59" w14:textId="77777777" w:rsidR="0006405D" w:rsidRPr="000D0AC9" w:rsidRDefault="0006405D" w:rsidP="0006405D">
      <w:pPr>
        <w:shd w:val="clear" w:color="auto" w:fill="FFFFFF"/>
        <w:rPr>
          <w:rFonts w:cs="Times New Roman"/>
          <w:color w:val="333333"/>
          <w:sz w:val="20"/>
          <w:szCs w:val="20"/>
          <w:lang w:val="et-EE"/>
        </w:rPr>
      </w:pPr>
      <w:proofErr w:type="spellStart"/>
      <w:r w:rsidRPr="000D0AC9">
        <w:rPr>
          <w:rFonts w:cs="Times New Roman"/>
          <w:color w:val="333333"/>
          <w:sz w:val="20"/>
          <w:szCs w:val="20"/>
          <w:lang w:val="et-EE"/>
        </w:rPr>
        <w:t>Diagnosis</w:t>
      </w:r>
      <w:proofErr w:type="spellEnd"/>
      <w:r w:rsidRPr="000D0AC9">
        <w:rPr>
          <w:rFonts w:cs="Times New Roman"/>
          <w:color w:val="333333"/>
          <w:sz w:val="20"/>
          <w:szCs w:val="20"/>
          <w:lang w:val="et-EE"/>
        </w:rPr>
        <w:t xml:space="preserve"> of </w:t>
      </w:r>
      <w:proofErr w:type="spellStart"/>
      <w:r w:rsidRPr="000D0AC9">
        <w:rPr>
          <w:rFonts w:cs="Times New Roman"/>
          <w:color w:val="333333"/>
          <w:sz w:val="20"/>
          <w:szCs w:val="20"/>
          <w:lang w:val="et-EE"/>
        </w:rPr>
        <w:t>wound</w:t>
      </w:r>
      <w:proofErr w:type="spellEnd"/>
      <w:r w:rsidRPr="000D0AC9">
        <w:rPr>
          <w:rFonts w:cs="Times New Roman"/>
          <w:color w:val="333333"/>
          <w:sz w:val="20"/>
          <w:szCs w:val="20"/>
          <w:lang w:val="et-EE"/>
        </w:rPr>
        <w:t> </w:t>
      </w:r>
      <w:proofErr w:type="spellStart"/>
      <w:r w:rsidRPr="000D0AC9">
        <w:rPr>
          <w:rFonts w:cs="Times New Roman"/>
          <w:b/>
          <w:bCs/>
          <w:color w:val="333333"/>
          <w:sz w:val="20"/>
          <w:szCs w:val="20"/>
          <w:lang w:val="et-EE"/>
        </w:rPr>
        <w:t>infections</w:t>
      </w:r>
      <w:proofErr w:type="spellEnd"/>
      <w:r w:rsidRPr="000D0AC9">
        <w:rPr>
          <w:rFonts w:cs="Times New Roman"/>
          <w:color w:val="333333"/>
          <w:sz w:val="20"/>
          <w:szCs w:val="20"/>
          <w:lang w:val="et-EE"/>
        </w:rPr>
        <w:t> </w:t>
      </w:r>
      <w:proofErr w:type="spellStart"/>
      <w:r w:rsidRPr="000D0AC9">
        <w:rPr>
          <w:rFonts w:cs="Times New Roman"/>
          <w:color w:val="333333"/>
          <w:sz w:val="20"/>
          <w:szCs w:val="20"/>
          <w:lang w:val="et-EE"/>
        </w:rPr>
        <w:t>is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based</w:t>
      </w:r>
      <w:proofErr w:type="spellEnd"/>
      <w:r w:rsidRPr="000D0AC9">
        <w:rPr>
          <w:rFonts w:cs="Times New Roman"/>
          <w:color w:val="333333"/>
          <w:sz w:val="20"/>
          <w:szCs w:val="20"/>
          <w:lang w:val="et-EE"/>
        </w:rPr>
        <w:t xml:space="preserve"> on </w:t>
      </w:r>
      <w:proofErr w:type="spellStart"/>
      <w:r w:rsidRPr="000D0AC9">
        <w:rPr>
          <w:rFonts w:cs="Times New Roman"/>
          <w:color w:val="333333"/>
          <w:sz w:val="20"/>
          <w:szCs w:val="20"/>
          <w:lang w:val="et-EE"/>
        </w:rPr>
        <w:t>patient</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history</w:t>
      </w:r>
      <w:proofErr w:type="spellEnd"/>
      <w:r w:rsidRPr="000D0AC9">
        <w:rPr>
          <w:rFonts w:cs="Times New Roman"/>
          <w:color w:val="333333"/>
          <w:sz w:val="20"/>
          <w:szCs w:val="20"/>
          <w:lang w:val="et-EE"/>
        </w:rPr>
        <w:t xml:space="preserve"> and </w:t>
      </w:r>
      <w:proofErr w:type="spellStart"/>
      <w:r w:rsidRPr="000D0AC9">
        <w:rPr>
          <w:rFonts w:cs="Times New Roman"/>
          <w:color w:val="333333"/>
          <w:sz w:val="20"/>
          <w:szCs w:val="20"/>
          <w:lang w:val="et-EE"/>
        </w:rPr>
        <w:t>clinical</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findings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Although</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gold</w:t>
      </w:r>
      <w:proofErr w:type="spellEnd"/>
      <w:r w:rsidRPr="000D0AC9">
        <w:rPr>
          <w:rFonts w:cs="Times New Roman"/>
          <w:color w:val="333333"/>
          <w:sz w:val="20"/>
          <w:szCs w:val="20"/>
          <w:lang w:val="et-EE"/>
        </w:rPr>
        <w:t xml:space="preserve"> standard </w:t>
      </w:r>
      <w:proofErr w:type="spellStart"/>
      <w:r w:rsidRPr="000D0AC9">
        <w:rPr>
          <w:rFonts w:cs="Times New Roman"/>
          <w:color w:val="333333"/>
          <w:sz w:val="20"/>
          <w:szCs w:val="20"/>
          <w:lang w:val="et-EE"/>
        </w:rPr>
        <w:t>for</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determining</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infection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tissue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biopsy</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many</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wounds</w:t>
      </w:r>
      <w:proofErr w:type="spellEnd"/>
      <w:r w:rsidRPr="000D0AC9">
        <w:rPr>
          <w:rFonts w:cs="Times New Roman"/>
          <w:color w:val="333333"/>
          <w:sz w:val="20"/>
          <w:szCs w:val="20"/>
          <w:lang w:val="et-EE"/>
        </w:rPr>
        <w:t xml:space="preserve"> are </w:t>
      </w:r>
      <w:proofErr w:type="spellStart"/>
      <w:r w:rsidRPr="000D0AC9">
        <w:rPr>
          <w:rFonts w:cs="Times New Roman"/>
          <w:color w:val="333333"/>
          <w:sz w:val="20"/>
          <w:szCs w:val="20"/>
          <w:lang w:val="et-EE"/>
        </w:rPr>
        <w:t>swab</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cultured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for</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confirmation</w:t>
      </w:r>
      <w:proofErr w:type="spellEnd"/>
      <w:r w:rsidRPr="000D0AC9">
        <w:rPr>
          <w:rFonts w:cs="Times New Roman"/>
          <w:color w:val="333333"/>
          <w:sz w:val="20"/>
          <w:szCs w:val="20"/>
          <w:lang w:val="et-EE"/>
        </w:rPr>
        <w:t xml:space="preserve"> of </w:t>
      </w:r>
      <w:proofErr w:type="spellStart"/>
      <w:r w:rsidRPr="000D0AC9">
        <w:rPr>
          <w:rFonts w:cs="Times New Roman"/>
          <w:color w:val="333333"/>
          <w:sz w:val="20"/>
          <w:szCs w:val="20"/>
          <w:lang w:val="et-EE"/>
        </w:rPr>
        <w:t>infection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Infection</w:t>
      </w:r>
      <w:proofErr w:type="spellEnd"/>
      <w:r w:rsidRPr="000D0AC9">
        <w:rPr>
          <w:rFonts w:cs="Times New Roman"/>
          <w:color w:val="333333"/>
          <w:sz w:val="20"/>
          <w:szCs w:val="20"/>
          <w:lang w:val="et-EE"/>
        </w:rPr>
        <w:t xml:space="preserve"> must </w:t>
      </w:r>
      <w:proofErr w:type="spellStart"/>
      <w:r w:rsidRPr="000D0AC9">
        <w:rPr>
          <w:rFonts w:cs="Times New Roman"/>
          <w:color w:val="333333"/>
          <w:sz w:val="20"/>
          <w:szCs w:val="20"/>
          <w:lang w:val="et-EE"/>
        </w:rPr>
        <w:t>be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treated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with</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systemic</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antibiotics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based</w:t>
      </w:r>
      <w:proofErr w:type="spellEnd"/>
      <w:r w:rsidRPr="000D0AC9">
        <w:rPr>
          <w:rFonts w:cs="Times New Roman"/>
          <w:color w:val="333333"/>
          <w:sz w:val="20"/>
          <w:szCs w:val="20"/>
          <w:lang w:val="et-EE"/>
        </w:rPr>
        <w:t xml:space="preserve"> on </w:t>
      </w:r>
      <w:proofErr w:type="spellStart"/>
      <w:r w:rsidRPr="000D0AC9">
        <w:rPr>
          <w:rFonts w:cs="Times New Roman"/>
          <w:color w:val="333333"/>
          <w:sz w:val="20"/>
          <w:szCs w:val="20"/>
          <w:lang w:val="et-EE"/>
        </w:rPr>
        <w:t>wound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culture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results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signs</w:t>
      </w:r>
      <w:proofErr w:type="spellEnd"/>
      <w:r w:rsidRPr="000D0AC9">
        <w:rPr>
          <w:rFonts w:cs="Times New Roman"/>
          <w:color w:val="333333"/>
          <w:sz w:val="20"/>
          <w:szCs w:val="20"/>
          <w:lang w:val="et-EE"/>
        </w:rPr>
        <w:t xml:space="preserve"> and </w:t>
      </w:r>
      <w:proofErr w:type="spellStart"/>
      <w:r w:rsidRPr="000D0AC9">
        <w:rPr>
          <w:rFonts w:cs="Times New Roman"/>
          <w:color w:val="333333"/>
          <w:sz w:val="20"/>
          <w:szCs w:val="20"/>
          <w:lang w:val="et-EE"/>
        </w:rPr>
        <w:t>symptoms</w:t>
      </w:r>
      <w:proofErr w:type="spellEnd"/>
      <w:r w:rsidRPr="000D0AC9">
        <w:rPr>
          <w:rFonts w:cs="Times New Roman"/>
          <w:color w:val="333333"/>
          <w:sz w:val="20"/>
          <w:szCs w:val="20"/>
          <w:lang w:val="et-EE"/>
        </w:rPr>
        <w:t xml:space="preserve"> of </w:t>
      </w:r>
      <w:proofErr w:type="spellStart"/>
      <w:r w:rsidRPr="000D0AC9">
        <w:rPr>
          <w:rFonts w:cs="Times New Roman"/>
          <w:color w:val="333333"/>
          <w:sz w:val="20"/>
          <w:szCs w:val="20"/>
          <w:lang w:val="et-EE"/>
        </w:rPr>
        <w:t>wound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infection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depend</w:t>
      </w:r>
      <w:proofErr w:type="spellEnd"/>
      <w:r w:rsidRPr="000D0AC9">
        <w:rPr>
          <w:rFonts w:cs="Times New Roman"/>
          <w:color w:val="333333"/>
          <w:sz w:val="20"/>
          <w:szCs w:val="20"/>
          <w:lang w:val="et-EE"/>
        </w:rPr>
        <w:t xml:space="preserve"> on </w:t>
      </w:r>
      <w:proofErr w:type="spellStart"/>
      <w:r w:rsidRPr="000D0AC9">
        <w:rPr>
          <w:rFonts w:cs="Times New Roman"/>
          <w:color w:val="333333"/>
          <w:sz w:val="20"/>
          <w:szCs w:val="20"/>
          <w:lang w:val="et-EE"/>
        </w:rPr>
        <w:t>whether</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wound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is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acute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or</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chronic</w:t>
      </w:r>
      <w:proofErr w:type="spellEnd"/>
      <w:r w:rsidRPr="000D0AC9">
        <w:rPr>
          <w:rFonts w:cs="Times New Roman"/>
          <w:color w:val="333333"/>
          <w:sz w:val="20"/>
          <w:szCs w:val="20"/>
          <w:lang w:val="et-EE"/>
        </w:rPr>
        <w:t> </w:t>
      </w:r>
      <w:r w:rsidRPr="000D0AC9">
        <w:rPr>
          <w:rFonts w:cs="Times New Roman"/>
          <w:i/>
          <w:iCs/>
          <w:color w:val="333333"/>
          <w:sz w:val="20"/>
          <w:szCs w:val="20"/>
          <w:lang w:val="et-EE"/>
        </w:rPr>
        <w:t>[R]</w:t>
      </w:r>
      <w:r w:rsidRPr="000D0AC9">
        <w:rPr>
          <w:rFonts w:cs="Times New Roman"/>
          <w:color w:val="333333"/>
          <w:sz w:val="20"/>
          <w:szCs w:val="20"/>
          <w:lang w:val="et-EE"/>
        </w:rPr>
        <w:t>.</w:t>
      </w:r>
    </w:p>
    <w:p w14:paraId="2468995E" w14:textId="77777777" w:rsidR="0006405D" w:rsidRDefault="0006405D" w:rsidP="0006405D">
      <w:pPr>
        <w:shd w:val="clear" w:color="auto" w:fill="FFFFFF"/>
        <w:rPr>
          <w:rFonts w:eastAsia="Times New Roman" w:cs="Times New Roman"/>
          <w:i/>
          <w:iCs/>
          <w:color w:val="333333"/>
          <w:sz w:val="20"/>
          <w:szCs w:val="20"/>
          <w:lang w:val="et-EE"/>
        </w:rPr>
      </w:pPr>
      <w:r w:rsidRPr="000D0AC9">
        <w:rPr>
          <w:rFonts w:cs="Times New Roman"/>
          <w:color w:val="333333"/>
          <w:sz w:val="20"/>
          <w:szCs w:val="20"/>
          <w:lang w:val="et-EE"/>
        </w:rPr>
        <w:t xml:space="preserve">In a </w:t>
      </w:r>
      <w:proofErr w:type="spellStart"/>
      <w:r w:rsidRPr="000D0AC9">
        <w:rPr>
          <w:rFonts w:cs="Times New Roman"/>
          <w:color w:val="333333"/>
          <w:sz w:val="20"/>
          <w:szCs w:val="20"/>
          <w:lang w:val="et-EE"/>
        </w:rPr>
        <w:t>chronic</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wound</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the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signs</w:t>
      </w:r>
      <w:proofErr w:type="spellEnd"/>
      <w:r w:rsidRPr="000D0AC9">
        <w:rPr>
          <w:rFonts w:cs="Times New Roman"/>
          <w:color w:val="333333"/>
          <w:sz w:val="20"/>
          <w:szCs w:val="20"/>
          <w:lang w:val="et-EE"/>
        </w:rPr>
        <w:t xml:space="preserve"> of </w:t>
      </w:r>
      <w:proofErr w:type="spellStart"/>
      <w:r w:rsidRPr="000D0AC9">
        <w:rPr>
          <w:rFonts w:cs="Times New Roman"/>
          <w:color w:val="333333"/>
          <w:sz w:val="20"/>
          <w:szCs w:val="20"/>
          <w:lang w:val="et-EE"/>
        </w:rPr>
        <w:t>infection</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may</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more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subtle</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Signs</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may</w:t>
      </w:r>
      <w:proofErr w:type="spellEnd"/>
      <w:r w:rsidRPr="000D0AC9">
        <w:rPr>
          <w:rFonts w:cs="Times New Roman"/>
          <w:color w:val="333333"/>
          <w:sz w:val="20"/>
          <w:szCs w:val="20"/>
          <w:lang w:val="et-EE"/>
        </w:rPr>
        <w:t xml:space="preserve"> </w:t>
      </w:r>
      <w:proofErr w:type="spellStart"/>
      <w:r w:rsidRPr="000D0AC9">
        <w:rPr>
          <w:rFonts w:cs="Times New Roman"/>
          <w:color w:val="333333"/>
          <w:sz w:val="20"/>
          <w:szCs w:val="20"/>
          <w:lang w:val="et-EE"/>
        </w:rPr>
        <w:t>be</w:t>
      </w:r>
      <w:proofErr w:type="spellEnd"/>
      <w:r w:rsidRPr="000D0AC9">
        <w:rPr>
          <w:rFonts w:cs="Times New Roman"/>
          <w:color w:val="333333"/>
          <w:sz w:val="20"/>
          <w:szCs w:val="20"/>
          <w:lang w:val="et-EE"/>
        </w:rPr>
        <w:t xml:space="preserve">: </w:t>
      </w:r>
      <w:proofErr w:type="spellStart"/>
      <w:r w:rsidRPr="000D0AC9">
        <w:rPr>
          <w:rFonts w:eastAsia="Times New Roman" w:cs="Times New Roman"/>
          <w:color w:val="333333"/>
          <w:sz w:val="20"/>
          <w:szCs w:val="20"/>
          <w:lang w:val="et-EE"/>
        </w:rPr>
        <w:t>Increase</w:t>
      </w:r>
      <w:proofErr w:type="spellEnd"/>
      <w:r w:rsidRPr="000D0AC9">
        <w:rPr>
          <w:rFonts w:eastAsia="Times New Roman" w:cs="Times New Roman"/>
          <w:color w:val="333333"/>
          <w:sz w:val="20"/>
          <w:szCs w:val="20"/>
          <w:lang w:val="et-EE"/>
        </w:rPr>
        <w:t xml:space="preserve"> in </w:t>
      </w:r>
      <w:proofErr w:type="spellStart"/>
      <w:r w:rsidRPr="000D0AC9">
        <w:rPr>
          <w:rFonts w:eastAsia="Times New Roman" w:cs="Times New Roman"/>
          <w:color w:val="333333"/>
          <w:sz w:val="20"/>
          <w:szCs w:val="20"/>
          <w:lang w:val="et-EE"/>
        </w:rPr>
        <w:t>amount</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or</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change</w:t>
      </w:r>
      <w:proofErr w:type="spellEnd"/>
      <w:r w:rsidRPr="000D0AC9">
        <w:rPr>
          <w:rFonts w:eastAsia="Times New Roman" w:cs="Times New Roman"/>
          <w:color w:val="333333"/>
          <w:sz w:val="20"/>
          <w:szCs w:val="20"/>
          <w:lang w:val="et-EE"/>
        </w:rPr>
        <w:t xml:space="preserve"> in </w:t>
      </w:r>
      <w:proofErr w:type="spellStart"/>
      <w:r w:rsidRPr="000D0AC9">
        <w:rPr>
          <w:rFonts w:eastAsia="Times New Roman" w:cs="Times New Roman"/>
          <w:color w:val="333333"/>
          <w:sz w:val="20"/>
          <w:szCs w:val="20"/>
          <w:lang w:val="et-EE"/>
        </w:rPr>
        <w:t>characteristics</w:t>
      </w:r>
      <w:proofErr w:type="spellEnd"/>
      <w:r w:rsidRPr="000D0AC9">
        <w:rPr>
          <w:rFonts w:eastAsia="Times New Roman" w:cs="Times New Roman"/>
          <w:color w:val="333333"/>
          <w:sz w:val="20"/>
          <w:szCs w:val="20"/>
          <w:lang w:val="et-EE"/>
        </w:rPr>
        <w:t xml:space="preserve"> of </w:t>
      </w:r>
      <w:proofErr w:type="spellStart"/>
      <w:r w:rsidRPr="000D0AC9">
        <w:rPr>
          <w:rFonts w:eastAsia="Times New Roman" w:cs="Times New Roman"/>
          <w:color w:val="333333"/>
          <w:sz w:val="20"/>
          <w:szCs w:val="20"/>
          <w:lang w:val="et-EE"/>
        </w:rPr>
        <w:t>exudate</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Decolorization</w:t>
      </w:r>
      <w:proofErr w:type="spellEnd"/>
      <w:r w:rsidRPr="000D0AC9">
        <w:rPr>
          <w:rFonts w:eastAsia="Times New Roman" w:cs="Times New Roman"/>
          <w:color w:val="333333"/>
          <w:sz w:val="20"/>
          <w:szCs w:val="20"/>
          <w:lang w:val="et-EE"/>
        </w:rPr>
        <w:t xml:space="preserve"> and </w:t>
      </w:r>
      <w:proofErr w:type="spellStart"/>
      <w:r w:rsidRPr="000D0AC9">
        <w:rPr>
          <w:rFonts w:eastAsia="Times New Roman" w:cs="Times New Roman"/>
          <w:color w:val="333333"/>
          <w:sz w:val="20"/>
          <w:szCs w:val="20"/>
          <w:lang w:val="et-EE"/>
        </w:rPr>
        <w:t>friability</w:t>
      </w:r>
      <w:proofErr w:type="spellEnd"/>
      <w:r w:rsidRPr="000D0AC9">
        <w:rPr>
          <w:rFonts w:eastAsia="Times New Roman" w:cs="Times New Roman"/>
          <w:color w:val="333333"/>
          <w:sz w:val="20"/>
          <w:szCs w:val="20"/>
          <w:lang w:val="et-EE"/>
        </w:rPr>
        <w:t xml:space="preserve"> of </w:t>
      </w:r>
      <w:proofErr w:type="spellStart"/>
      <w:r w:rsidRPr="000D0AC9">
        <w:rPr>
          <w:rFonts w:eastAsia="Times New Roman" w:cs="Times New Roman"/>
          <w:color w:val="333333"/>
          <w:sz w:val="20"/>
          <w:szCs w:val="20"/>
          <w:lang w:val="et-EE"/>
        </w:rPr>
        <w:t>granulation</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tissue</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Undermining</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Abnormal</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odor</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Epithelial</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bridging</w:t>
      </w:r>
      <w:proofErr w:type="spellEnd"/>
      <w:r w:rsidRPr="000D0AC9">
        <w:rPr>
          <w:rFonts w:eastAsia="Times New Roman" w:cs="Times New Roman"/>
          <w:color w:val="333333"/>
          <w:sz w:val="20"/>
          <w:szCs w:val="20"/>
          <w:lang w:val="et-EE"/>
        </w:rPr>
        <w:t xml:space="preserve"> (a </w:t>
      </w:r>
      <w:proofErr w:type="spellStart"/>
      <w:r w:rsidRPr="000D0AC9">
        <w:rPr>
          <w:rFonts w:eastAsia="Times New Roman" w:cs="Times New Roman"/>
          <w:color w:val="333333"/>
          <w:sz w:val="20"/>
          <w:szCs w:val="20"/>
          <w:lang w:val="et-EE"/>
        </w:rPr>
        <w:t>bridge</w:t>
      </w:r>
      <w:proofErr w:type="spellEnd"/>
      <w:r w:rsidRPr="000D0AC9">
        <w:rPr>
          <w:rFonts w:eastAsia="Times New Roman" w:cs="Times New Roman"/>
          <w:color w:val="333333"/>
          <w:sz w:val="20"/>
          <w:szCs w:val="20"/>
          <w:lang w:val="et-EE"/>
        </w:rPr>
        <w:t xml:space="preserve"> of </w:t>
      </w:r>
      <w:proofErr w:type="spellStart"/>
      <w:r w:rsidRPr="000D0AC9">
        <w:rPr>
          <w:rFonts w:eastAsia="Times New Roman" w:cs="Times New Roman"/>
          <w:color w:val="333333"/>
          <w:sz w:val="20"/>
          <w:szCs w:val="20"/>
          <w:lang w:val="et-EE"/>
        </w:rPr>
        <w:t>epithelial</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tissue</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across</w:t>
      </w:r>
      <w:proofErr w:type="spellEnd"/>
      <w:r w:rsidRPr="000D0AC9">
        <w:rPr>
          <w:rFonts w:eastAsia="Times New Roman" w:cs="Times New Roman"/>
          <w:color w:val="333333"/>
          <w:sz w:val="20"/>
          <w:szCs w:val="20"/>
          <w:lang w:val="et-EE"/>
        </w:rPr>
        <w:t xml:space="preserve"> a </w:t>
      </w:r>
      <w:proofErr w:type="spellStart"/>
      <w:r w:rsidRPr="000D0AC9">
        <w:rPr>
          <w:rFonts w:eastAsia="Times New Roman" w:cs="Times New Roman"/>
          <w:color w:val="333333"/>
          <w:sz w:val="20"/>
          <w:szCs w:val="20"/>
          <w:lang w:val="et-EE"/>
        </w:rPr>
        <w:t>wound</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bed</w:t>
      </w:r>
      <w:proofErr w:type="spellEnd"/>
      <w:r w:rsidRPr="000D0AC9">
        <w:rPr>
          <w:rFonts w:eastAsia="Times New Roman" w:cs="Times New Roman"/>
          <w:color w:val="333333"/>
          <w:sz w:val="20"/>
          <w:szCs w:val="20"/>
          <w:lang w:val="et-EE"/>
        </w:rPr>
        <w:t xml:space="preserve">) at </w:t>
      </w:r>
      <w:proofErr w:type="spellStart"/>
      <w:r w:rsidRPr="000D0AC9">
        <w:rPr>
          <w:rFonts w:eastAsia="Times New Roman" w:cs="Times New Roman"/>
          <w:color w:val="333333"/>
          <w:sz w:val="20"/>
          <w:szCs w:val="20"/>
          <w:lang w:val="et-EE"/>
        </w:rPr>
        <w:t>the</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base</w:t>
      </w:r>
      <w:proofErr w:type="spellEnd"/>
      <w:r w:rsidRPr="000D0AC9">
        <w:rPr>
          <w:rFonts w:eastAsia="Times New Roman" w:cs="Times New Roman"/>
          <w:color w:val="333333"/>
          <w:sz w:val="20"/>
          <w:szCs w:val="20"/>
          <w:lang w:val="et-EE"/>
        </w:rPr>
        <w:t xml:space="preserve"> of </w:t>
      </w:r>
      <w:proofErr w:type="spellStart"/>
      <w:r w:rsidRPr="000D0AC9">
        <w:rPr>
          <w:rFonts w:eastAsia="Times New Roman" w:cs="Times New Roman"/>
          <w:color w:val="333333"/>
          <w:sz w:val="20"/>
          <w:szCs w:val="20"/>
          <w:lang w:val="et-EE"/>
        </w:rPr>
        <w:t>the</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wound</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Sudden</w:t>
      </w:r>
      <w:proofErr w:type="spellEnd"/>
      <w:r w:rsidRPr="000D0AC9">
        <w:rPr>
          <w:rFonts w:eastAsia="Times New Roman" w:cs="Times New Roman"/>
          <w:color w:val="333333"/>
          <w:sz w:val="20"/>
          <w:szCs w:val="20"/>
          <w:lang w:val="et-EE"/>
        </w:rPr>
        <w:t xml:space="preserve"> </w:t>
      </w:r>
      <w:proofErr w:type="spellStart"/>
      <w:r w:rsidRPr="000D0AC9">
        <w:rPr>
          <w:rFonts w:eastAsia="Times New Roman" w:cs="Times New Roman"/>
          <w:color w:val="333333"/>
          <w:sz w:val="20"/>
          <w:szCs w:val="20"/>
          <w:lang w:val="et-EE"/>
        </w:rPr>
        <w:t>pain</w:t>
      </w:r>
      <w:proofErr w:type="spellEnd"/>
      <w:r w:rsidRPr="000D0AC9">
        <w:rPr>
          <w:rFonts w:eastAsia="Times New Roman" w:cs="Times New Roman"/>
          <w:color w:val="333333"/>
          <w:sz w:val="20"/>
          <w:szCs w:val="20"/>
          <w:lang w:val="et-EE"/>
        </w:rPr>
        <w:t> </w:t>
      </w:r>
      <w:r w:rsidRPr="000D0AC9">
        <w:rPr>
          <w:rFonts w:eastAsia="Times New Roman" w:cs="Times New Roman"/>
          <w:i/>
          <w:iCs/>
          <w:color w:val="333333"/>
          <w:sz w:val="20"/>
          <w:szCs w:val="20"/>
          <w:lang w:val="et-EE"/>
        </w:rPr>
        <w:t>[R]</w:t>
      </w:r>
      <w:r>
        <w:rPr>
          <w:rFonts w:eastAsia="Times New Roman" w:cs="Times New Roman"/>
          <w:i/>
          <w:iCs/>
          <w:color w:val="333333"/>
          <w:sz w:val="20"/>
          <w:szCs w:val="20"/>
          <w:lang w:val="et-EE"/>
        </w:rPr>
        <w:t>.</w:t>
      </w:r>
    </w:p>
    <w:p w14:paraId="02C89AFD" w14:textId="5B8EFDE1" w:rsidR="007A222B" w:rsidRPr="007A222B" w:rsidRDefault="007A222B" w:rsidP="007A222B">
      <w:pPr>
        <w:rPr>
          <w:rFonts w:cs="Times New Roman"/>
          <w:sz w:val="20"/>
          <w:szCs w:val="20"/>
          <w:lang w:val="et-EE"/>
        </w:rPr>
      </w:pPr>
    </w:p>
    <w:sectPr w:rsidR="007A222B" w:rsidRPr="007A222B" w:rsidSect="004048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1B37"/>
    <w:multiLevelType w:val="multilevel"/>
    <w:tmpl w:val="9B24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3505EE"/>
    <w:multiLevelType w:val="hybridMultilevel"/>
    <w:tmpl w:val="5322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02B45"/>
    <w:multiLevelType w:val="hybridMultilevel"/>
    <w:tmpl w:val="A68A6F4C"/>
    <w:lvl w:ilvl="0" w:tplc="1396CFE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4C"/>
    <w:rsid w:val="0006405D"/>
    <w:rsid w:val="000D0AC9"/>
    <w:rsid w:val="000D13AB"/>
    <w:rsid w:val="00113AC1"/>
    <w:rsid w:val="00127043"/>
    <w:rsid w:val="00132542"/>
    <w:rsid w:val="00160003"/>
    <w:rsid w:val="00194B90"/>
    <w:rsid w:val="00231617"/>
    <w:rsid w:val="002C1ABB"/>
    <w:rsid w:val="002C2573"/>
    <w:rsid w:val="002D742A"/>
    <w:rsid w:val="002F796D"/>
    <w:rsid w:val="00343380"/>
    <w:rsid w:val="003D1C13"/>
    <w:rsid w:val="004048B3"/>
    <w:rsid w:val="00406E36"/>
    <w:rsid w:val="0041763A"/>
    <w:rsid w:val="00477F49"/>
    <w:rsid w:val="004C51D3"/>
    <w:rsid w:val="004F0DF8"/>
    <w:rsid w:val="005255B4"/>
    <w:rsid w:val="00552A12"/>
    <w:rsid w:val="005B0BA7"/>
    <w:rsid w:val="005C69C0"/>
    <w:rsid w:val="00637D8F"/>
    <w:rsid w:val="00665F1F"/>
    <w:rsid w:val="006817AA"/>
    <w:rsid w:val="006D224C"/>
    <w:rsid w:val="00747CFD"/>
    <w:rsid w:val="007A222B"/>
    <w:rsid w:val="007B0823"/>
    <w:rsid w:val="00880A01"/>
    <w:rsid w:val="0090652B"/>
    <w:rsid w:val="0094031E"/>
    <w:rsid w:val="009761A4"/>
    <w:rsid w:val="00992182"/>
    <w:rsid w:val="009C4E41"/>
    <w:rsid w:val="009F65CB"/>
    <w:rsid w:val="00A42BEE"/>
    <w:rsid w:val="00A832B4"/>
    <w:rsid w:val="00AB56C9"/>
    <w:rsid w:val="00AF21A0"/>
    <w:rsid w:val="00AF6239"/>
    <w:rsid w:val="00B15CB2"/>
    <w:rsid w:val="00B26B7D"/>
    <w:rsid w:val="00B661A4"/>
    <w:rsid w:val="00BD2693"/>
    <w:rsid w:val="00C3207B"/>
    <w:rsid w:val="00CB3ABC"/>
    <w:rsid w:val="00CB55E3"/>
    <w:rsid w:val="00CF64E9"/>
    <w:rsid w:val="00D05FCC"/>
    <w:rsid w:val="00D43B52"/>
    <w:rsid w:val="00E504D0"/>
    <w:rsid w:val="00EA0F4D"/>
    <w:rsid w:val="00EB2EBE"/>
    <w:rsid w:val="00EC5BD4"/>
    <w:rsid w:val="00ED0763"/>
    <w:rsid w:val="00EE384C"/>
    <w:rsid w:val="00EF488E"/>
    <w:rsid w:val="00F35765"/>
    <w:rsid w:val="00FA0422"/>
    <w:rsid w:val="00FB198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135BB"/>
  <w14:defaultImageDpi w14:val="300"/>
  <w15:docId w15:val="{99528CE7-3F7D-4CEE-84DF-1F247217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4C"/>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F1F"/>
    <w:rPr>
      <w:rFonts w:ascii="Lucida Grande" w:hAnsi="Lucida Grande" w:cs="Lucida Grande"/>
      <w:sz w:val="18"/>
      <w:szCs w:val="18"/>
    </w:rPr>
  </w:style>
  <w:style w:type="paragraph" w:styleId="ListParagraph">
    <w:name w:val="List Paragraph"/>
    <w:basedOn w:val="Normal"/>
    <w:uiPriority w:val="34"/>
    <w:qFormat/>
    <w:rsid w:val="00E504D0"/>
    <w:pPr>
      <w:numPr>
        <w:numId w:val="3"/>
      </w:numPr>
      <w:contextualSpacing/>
    </w:pPr>
    <w:rPr>
      <w:rFonts w:cs="Times"/>
      <w:lang w:val="et-EE"/>
    </w:rPr>
  </w:style>
  <w:style w:type="character" w:styleId="CommentReference">
    <w:name w:val="annotation reference"/>
    <w:basedOn w:val="DefaultParagraphFont"/>
    <w:uiPriority w:val="99"/>
    <w:semiHidden/>
    <w:unhideWhenUsed/>
    <w:rsid w:val="00132542"/>
    <w:rPr>
      <w:sz w:val="16"/>
      <w:szCs w:val="16"/>
    </w:rPr>
  </w:style>
  <w:style w:type="paragraph" w:styleId="CommentText">
    <w:name w:val="annotation text"/>
    <w:basedOn w:val="Normal"/>
    <w:link w:val="CommentTextChar"/>
    <w:uiPriority w:val="99"/>
    <w:semiHidden/>
    <w:unhideWhenUsed/>
    <w:rsid w:val="00132542"/>
    <w:rPr>
      <w:sz w:val="20"/>
      <w:szCs w:val="20"/>
    </w:rPr>
  </w:style>
  <w:style w:type="character" w:customStyle="1" w:styleId="CommentTextChar">
    <w:name w:val="Comment Text Char"/>
    <w:basedOn w:val="DefaultParagraphFont"/>
    <w:link w:val="CommentText"/>
    <w:uiPriority w:val="99"/>
    <w:semiHidden/>
    <w:rsid w:val="0013254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32542"/>
    <w:rPr>
      <w:b/>
      <w:bCs/>
    </w:rPr>
  </w:style>
  <w:style w:type="character" w:customStyle="1" w:styleId="CommentSubjectChar">
    <w:name w:val="Comment Subject Char"/>
    <w:basedOn w:val="CommentTextChar"/>
    <w:link w:val="CommentSubject"/>
    <w:uiPriority w:val="99"/>
    <w:semiHidden/>
    <w:rsid w:val="0013254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D821-C99A-4ADA-8DA9-55DF1DAB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10665</Characters>
  <Application>Microsoft Office Word</Application>
  <DocSecurity>0</DocSecurity>
  <Lines>88</Lines>
  <Paragraphs>25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Hedy Lehtmaa</dc:creator>
  <cp:lastModifiedBy>Anneli Rätsep</cp:lastModifiedBy>
  <cp:revision>4</cp:revision>
  <dcterms:created xsi:type="dcterms:W3CDTF">2014-05-25T19:22:00Z</dcterms:created>
  <dcterms:modified xsi:type="dcterms:W3CDTF">2015-03-04T17:10:00Z</dcterms:modified>
</cp:coreProperties>
</file>