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AE1E17">
        <w:rPr>
          <w:b/>
          <w:sz w:val="20"/>
          <w:szCs w:val="20"/>
        </w:rPr>
        <w:t>8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0C5360" w:rsidRDefault="00AE1E17" w:rsidP="009A0577">
      <w:pPr>
        <w:spacing w:after="120"/>
        <w:rPr>
          <w:color w:val="000000"/>
          <w:shd w:val="clear" w:color="auto" w:fill="FFFFFF"/>
        </w:rPr>
      </w:pPr>
      <w:r w:rsidRPr="00AE1E17">
        <w:rPr>
          <w:color w:val="000000"/>
          <w:shd w:val="clear" w:color="auto" w:fill="FFFFFF"/>
        </w:rPr>
        <w:t xml:space="preserve">Kas mehhaanilise klapiproteesi või mitraalstenoosist tingitud KVA puhul tuleks eelistada mitte-VKA suukaudseid </w:t>
      </w:r>
      <w:proofErr w:type="spellStart"/>
      <w:r w:rsidRPr="00AE1E17">
        <w:rPr>
          <w:color w:val="000000"/>
          <w:shd w:val="clear" w:color="auto" w:fill="FFFFFF"/>
        </w:rPr>
        <w:t>antikoagulante</w:t>
      </w:r>
      <w:proofErr w:type="spellEnd"/>
      <w:r w:rsidRPr="00AE1E17">
        <w:rPr>
          <w:color w:val="000000"/>
          <w:shd w:val="clear" w:color="auto" w:fill="FFFFFF"/>
        </w:rPr>
        <w:t xml:space="preserve"> vs </w:t>
      </w:r>
      <w:proofErr w:type="spellStart"/>
      <w:r w:rsidRPr="00AE1E17">
        <w:rPr>
          <w:color w:val="000000"/>
          <w:shd w:val="clear" w:color="auto" w:fill="FFFFFF"/>
        </w:rPr>
        <w:t>varfariini</w:t>
      </w:r>
      <w:proofErr w:type="spellEnd"/>
      <w:r w:rsidRPr="00AE1E1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37243A" w:rsidP="0037243A">
            <w:r w:rsidRPr="00C36DCE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 w:rsidRPr="2BC20FEF">
              <w:t xml:space="preserve">Mehaanilise klapiproteesi või </w:t>
            </w:r>
            <w:proofErr w:type="spellStart"/>
            <w:r w:rsidRPr="2BC20FEF">
              <w:t>hemodünaamiliselt</w:t>
            </w:r>
            <w:proofErr w:type="spellEnd"/>
            <w:r w:rsidRPr="2BC20FEF">
              <w:t xml:space="preserve"> olulise mitraalstenoosi puhul kasutage </w:t>
            </w:r>
            <w:r>
              <w:t>KVA-</w:t>
            </w:r>
            <w:proofErr w:type="spellStart"/>
            <w:r>
              <w:t>ga</w:t>
            </w:r>
            <w:proofErr w:type="spellEnd"/>
            <w:r w:rsidRPr="2BC20FEF">
              <w:t xml:space="preserve"> patsien</w:t>
            </w:r>
            <w:r>
              <w:t>dil</w:t>
            </w:r>
            <w:r w:rsidRPr="2BC20FEF">
              <w:t xml:space="preserve"> </w:t>
            </w:r>
            <w:proofErr w:type="spellStart"/>
            <w:r w:rsidRPr="2BC20FEF">
              <w:t>antikoagulatsiooniks</w:t>
            </w:r>
            <w:proofErr w:type="spellEnd"/>
            <w:r w:rsidRPr="2BC20FEF">
              <w:t xml:space="preserve"> vitamiin K antagoniste (</w:t>
            </w:r>
            <w:proofErr w:type="spellStart"/>
            <w:r w:rsidRPr="2BC20FEF">
              <w:t>varfariini</w:t>
            </w:r>
            <w:proofErr w:type="spellEnd"/>
            <w:r w:rsidRPr="2BC20FEF">
              <w:t>).</w:t>
            </w:r>
            <w:r>
              <w:t>“</w:t>
            </w:r>
          </w:p>
          <w:p w:rsidR="0037243A" w:rsidRDefault="0037243A" w:rsidP="0037243A">
            <w:pPr>
              <w:rPr>
                <w:sz w:val="20"/>
                <w:szCs w:val="20"/>
                <w:u w:val="single"/>
              </w:rPr>
            </w:pPr>
          </w:p>
          <w:p w:rsidR="0037243A" w:rsidRDefault="0037243A" w:rsidP="0037243A">
            <w:pPr>
              <w:spacing w:before="120" w:after="120"/>
            </w:pPr>
            <w:r w:rsidRPr="00C36DCE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Ärge kasutage mehaanilise klapiproteesi puhul </w:t>
            </w:r>
            <w:r>
              <w:t>KVA-</w:t>
            </w:r>
            <w:proofErr w:type="spellStart"/>
            <w:r>
              <w:t>ga</w:t>
            </w:r>
            <w:proofErr w:type="spellEnd"/>
            <w:r w:rsidRPr="2BC20FEF">
              <w:t xml:space="preserve"> patsien</w:t>
            </w:r>
            <w:r>
              <w:t>dil</w:t>
            </w:r>
            <w:r w:rsidRPr="2BC20FEF">
              <w:t xml:space="preserve"> </w:t>
            </w:r>
            <w:proofErr w:type="spellStart"/>
            <w:r w:rsidRPr="2BC20FEF">
              <w:t>antikoagulatsiooniks</w:t>
            </w:r>
            <w:proofErr w:type="spellEnd"/>
            <w:r w:rsidRPr="2BC20FEF">
              <w:t xml:space="preserve"> </w:t>
            </w:r>
            <w:r w:rsidRPr="00365F6A">
              <w:t xml:space="preserve">otsese toimega suukaudset </w:t>
            </w:r>
            <w:proofErr w:type="spellStart"/>
            <w:r w:rsidRPr="00365F6A">
              <w:t>antikoagulanti</w:t>
            </w:r>
            <w:proofErr w:type="spellEnd"/>
            <w:r w:rsidRPr="00365F6A">
              <w:t xml:space="preserve"> </w:t>
            </w:r>
            <w:r>
              <w:t>(</w:t>
            </w:r>
            <w:r w:rsidRPr="2BC20FEF">
              <w:t xml:space="preserve">trombiini või faktor </w:t>
            </w:r>
            <w:proofErr w:type="spellStart"/>
            <w:r w:rsidRPr="2BC20FEF">
              <w:t>Xa</w:t>
            </w:r>
            <w:proofErr w:type="spellEnd"/>
            <w:r w:rsidRPr="2BC20FEF">
              <w:t xml:space="preserve"> inhibiitor</w:t>
            </w:r>
            <w:r>
              <w:t>it)</w:t>
            </w:r>
            <w:r w:rsidRPr="2BC20FEF">
              <w:t>.</w:t>
            </w:r>
            <w:r>
              <w:t>“</w:t>
            </w:r>
          </w:p>
          <w:p w:rsidR="0037243A" w:rsidRPr="00553B01" w:rsidRDefault="0037243A" w:rsidP="0037243A">
            <w:pPr>
              <w:rPr>
                <w:sz w:val="20"/>
                <w:szCs w:val="20"/>
                <w:u w:val="single"/>
              </w:rPr>
            </w:pP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287C7F" w:rsidRPr="004F4099" w:rsidRDefault="00F70B42" w:rsidP="00287C7F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M</w:t>
            </w:r>
            <w:r w:rsidRPr="00AE1E17">
              <w:rPr>
                <w:color w:val="000000"/>
                <w:shd w:val="clear" w:color="auto" w:fill="FFFFFF"/>
              </w:rPr>
              <w:t>ehhaanilise klapiproteesi või mitraalstenoosist tingitud KVA</w:t>
            </w:r>
            <w:r w:rsidRPr="00F70B42">
              <w:rPr>
                <w:i/>
              </w:rPr>
              <w:t xml:space="preserve"> patsiendid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4F4099" w:rsidRDefault="00F70B42" w:rsidP="00287C7F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M</w:t>
            </w:r>
            <w:r w:rsidRPr="00AE1E17">
              <w:rPr>
                <w:color w:val="000000"/>
                <w:shd w:val="clear" w:color="auto" w:fill="FFFFFF"/>
              </w:rPr>
              <w:t xml:space="preserve">itte-VKA suukaudsed </w:t>
            </w:r>
            <w:proofErr w:type="spellStart"/>
            <w:r w:rsidRPr="00AE1E17">
              <w:rPr>
                <w:color w:val="000000"/>
                <w:shd w:val="clear" w:color="auto" w:fill="FFFFFF"/>
              </w:rPr>
              <w:t>antikoagulan</w:t>
            </w:r>
            <w:r>
              <w:rPr>
                <w:color w:val="000000"/>
                <w:shd w:val="clear" w:color="auto" w:fill="FFFFFF"/>
              </w:rPr>
              <w:t>did</w:t>
            </w:r>
            <w:proofErr w:type="spellEnd"/>
            <w:r w:rsidRPr="00AE1E17">
              <w:rPr>
                <w:color w:val="000000"/>
                <w:shd w:val="clear" w:color="auto" w:fill="FFFFFF"/>
              </w:rPr>
              <w:t xml:space="preserve"> vs </w:t>
            </w:r>
            <w:proofErr w:type="spellStart"/>
            <w:r w:rsidRPr="00AE1E17">
              <w:rPr>
                <w:color w:val="000000"/>
                <w:shd w:val="clear" w:color="auto" w:fill="FFFFFF"/>
              </w:rPr>
              <w:t>varfariin</w:t>
            </w:r>
            <w:bookmarkStart w:id="0" w:name="_GoBack"/>
            <w:bookmarkEnd w:id="0"/>
            <w:proofErr w:type="spellEnd"/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A1" w:rsidRDefault="003C0EA1" w:rsidP="003D7DEF">
      <w:r>
        <w:separator/>
      </w:r>
    </w:p>
  </w:endnote>
  <w:endnote w:type="continuationSeparator" w:id="0">
    <w:p w:rsidR="003C0EA1" w:rsidRDefault="003C0EA1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A1" w:rsidRDefault="003C0EA1" w:rsidP="003D7DEF">
      <w:r>
        <w:separator/>
      </w:r>
    </w:p>
  </w:footnote>
  <w:footnote w:type="continuationSeparator" w:id="0">
    <w:p w:rsidR="003C0EA1" w:rsidRDefault="003C0EA1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43A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0EA1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99A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4DF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B42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15C09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2018-04-25T06:54:00Z</dcterms:created>
  <dcterms:modified xsi:type="dcterms:W3CDTF">2018-04-25T09:58:00Z</dcterms:modified>
</cp:coreProperties>
</file>